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DC8" w:rsidRPr="004A5B98" w:rsidRDefault="00426D81" w:rsidP="00426D81">
      <w:pPr>
        <w:spacing w:after="0"/>
        <w:jc w:val="center"/>
        <w:rPr>
          <w:b/>
          <w:sz w:val="28"/>
          <w:szCs w:val="24"/>
        </w:rPr>
      </w:pPr>
      <w:bookmarkStart w:id="0" w:name="_GoBack"/>
      <w:bookmarkEnd w:id="0"/>
      <w:r w:rsidRPr="004A5B98">
        <w:rPr>
          <w:b/>
          <w:sz w:val="28"/>
          <w:szCs w:val="24"/>
        </w:rPr>
        <w:t>N</w:t>
      </w:r>
      <w:r w:rsidR="00D27556" w:rsidRPr="004A5B98">
        <w:rPr>
          <w:b/>
          <w:sz w:val="28"/>
          <w:szCs w:val="24"/>
        </w:rPr>
        <w:t xml:space="preserve">ortheast Regional Honors Council </w:t>
      </w:r>
    </w:p>
    <w:p w:rsidR="00426D81" w:rsidRPr="004F3C8A" w:rsidRDefault="004A5B98" w:rsidP="00426D81">
      <w:pPr>
        <w:spacing w:after="0"/>
        <w:jc w:val="center"/>
        <w:rPr>
          <w:b/>
          <w:sz w:val="24"/>
          <w:szCs w:val="24"/>
        </w:rPr>
      </w:pPr>
      <w:r w:rsidRPr="004A5B98">
        <w:rPr>
          <w:b/>
          <w:sz w:val="28"/>
          <w:szCs w:val="24"/>
        </w:rPr>
        <w:t xml:space="preserve">Minutes of the </w:t>
      </w:r>
      <w:r w:rsidR="00426D81" w:rsidRPr="004A5B98">
        <w:rPr>
          <w:b/>
          <w:sz w:val="28"/>
          <w:szCs w:val="24"/>
        </w:rPr>
        <w:t>201</w:t>
      </w:r>
      <w:r w:rsidR="00994172" w:rsidRPr="004A5B98">
        <w:rPr>
          <w:b/>
          <w:sz w:val="28"/>
          <w:szCs w:val="24"/>
        </w:rPr>
        <w:t>2</w:t>
      </w:r>
      <w:r w:rsidRPr="004A5B98">
        <w:rPr>
          <w:b/>
          <w:sz w:val="28"/>
          <w:szCs w:val="24"/>
        </w:rPr>
        <w:t xml:space="preserve"> Business Meeting </w:t>
      </w:r>
    </w:p>
    <w:p w:rsidR="004A5B98" w:rsidRDefault="004A5B98" w:rsidP="00426D81">
      <w:pPr>
        <w:spacing w:after="0"/>
        <w:jc w:val="center"/>
        <w:rPr>
          <w:sz w:val="24"/>
          <w:szCs w:val="24"/>
        </w:rPr>
      </w:pPr>
      <w:r>
        <w:rPr>
          <w:sz w:val="24"/>
          <w:szCs w:val="24"/>
        </w:rPr>
        <w:t>Hyatt Regency Baltimore on the Inner Harbor</w:t>
      </w:r>
    </w:p>
    <w:p w:rsidR="00426D81" w:rsidRPr="004F3C8A" w:rsidRDefault="00994172" w:rsidP="00426D81">
      <w:pPr>
        <w:spacing w:after="0"/>
        <w:jc w:val="center"/>
        <w:rPr>
          <w:sz w:val="24"/>
          <w:szCs w:val="24"/>
        </w:rPr>
      </w:pPr>
      <w:r w:rsidRPr="004F3C8A">
        <w:rPr>
          <w:sz w:val="24"/>
          <w:szCs w:val="24"/>
        </w:rPr>
        <w:t>Baltimore, MD</w:t>
      </w:r>
    </w:p>
    <w:p w:rsidR="00426D81" w:rsidRPr="004F3C8A" w:rsidRDefault="00994172" w:rsidP="00426D81">
      <w:pPr>
        <w:spacing w:after="0"/>
        <w:jc w:val="center"/>
        <w:rPr>
          <w:sz w:val="24"/>
          <w:szCs w:val="24"/>
        </w:rPr>
      </w:pPr>
      <w:r w:rsidRPr="004F3C8A">
        <w:rPr>
          <w:sz w:val="24"/>
          <w:szCs w:val="24"/>
        </w:rPr>
        <w:t>Saturday, April 14</w:t>
      </w:r>
      <w:r w:rsidR="00D40F2E" w:rsidRPr="004F3C8A">
        <w:rPr>
          <w:sz w:val="24"/>
          <w:szCs w:val="24"/>
        </w:rPr>
        <w:t>, 2012</w:t>
      </w:r>
      <w:r w:rsidRPr="004F3C8A">
        <w:rPr>
          <w:sz w:val="24"/>
          <w:szCs w:val="24"/>
        </w:rPr>
        <w:t xml:space="preserve"> (6 – 7</w:t>
      </w:r>
      <w:r w:rsidR="00E674BC" w:rsidRPr="004F3C8A">
        <w:rPr>
          <w:sz w:val="24"/>
          <w:szCs w:val="24"/>
        </w:rPr>
        <w:t xml:space="preserve"> pm)</w:t>
      </w:r>
    </w:p>
    <w:p w:rsidR="0070700F" w:rsidRPr="00EB61A7" w:rsidRDefault="0070700F" w:rsidP="00426D81">
      <w:pPr>
        <w:spacing w:after="0"/>
        <w:jc w:val="center"/>
        <w:rPr>
          <w:rFonts w:asciiTheme="majorHAnsi" w:hAnsiTheme="majorHAnsi"/>
          <w:sz w:val="24"/>
          <w:szCs w:val="24"/>
        </w:rPr>
      </w:pPr>
    </w:p>
    <w:p w:rsidR="00426D81" w:rsidRPr="001F6230" w:rsidRDefault="00426D81" w:rsidP="00426D81">
      <w:pPr>
        <w:pStyle w:val="ListParagraph"/>
        <w:numPr>
          <w:ilvl w:val="0"/>
          <w:numId w:val="1"/>
        </w:numPr>
        <w:spacing w:after="0"/>
        <w:rPr>
          <w:b/>
          <w:sz w:val="24"/>
          <w:szCs w:val="24"/>
        </w:rPr>
      </w:pPr>
      <w:r w:rsidRPr="001F6230">
        <w:rPr>
          <w:b/>
          <w:sz w:val="24"/>
          <w:szCs w:val="24"/>
        </w:rPr>
        <w:t>Welcome</w:t>
      </w:r>
      <w:r w:rsidR="0070700F" w:rsidRPr="001F6230">
        <w:rPr>
          <w:b/>
          <w:sz w:val="24"/>
          <w:szCs w:val="24"/>
        </w:rPr>
        <w:t xml:space="preserve"> </w:t>
      </w:r>
      <w:r w:rsidR="00994172" w:rsidRPr="001F6230">
        <w:rPr>
          <w:b/>
          <w:sz w:val="24"/>
          <w:szCs w:val="24"/>
        </w:rPr>
        <w:t>and</w:t>
      </w:r>
      <w:r w:rsidR="004A5B98" w:rsidRPr="001F6230">
        <w:rPr>
          <w:b/>
          <w:sz w:val="24"/>
          <w:szCs w:val="24"/>
        </w:rPr>
        <w:t xml:space="preserve"> Call to Order</w:t>
      </w:r>
    </w:p>
    <w:p w:rsidR="004A5B98" w:rsidRPr="001E47E8" w:rsidRDefault="004A5B98" w:rsidP="004A5B98">
      <w:pPr>
        <w:pStyle w:val="ListParagraph"/>
        <w:spacing w:after="0"/>
        <w:ind w:left="1080"/>
        <w:rPr>
          <w:rFonts w:asciiTheme="majorHAnsi" w:hAnsiTheme="majorHAnsi"/>
        </w:rPr>
      </w:pPr>
      <w:r w:rsidRPr="001E47E8">
        <w:rPr>
          <w:rFonts w:asciiTheme="majorHAnsi" w:hAnsiTheme="majorHAnsi"/>
        </w:rPr>
        <w:t>Dr. Joanna Gonsalves, the region’s President, from Salem State University, opened the meeting at 6:</w:t>
      </w:r>
      <w:r w:rsidR="00694E5A">
        <w:rPr>
          <w:rFonts w:asciiTheme="majorHAnsi" w:hAnsiTheme="majorHAnsi"/>
        </w:rPr>
        <w:t>02</w:t>
      </w:r>
      <w:r w:rsidR="002767C2">
        <w:rPr>
          <w:rFonts w:asciiTheme="majorHAnsi" w:hAnsiTheme="majorHAnsi"/>
        </w:rPr>
        <w:t xml:space="preserve"> </w:t>
      </w:r>
      <w:r w:rsidRPr="001E47E8">
        <w:rPr>
          <w:rFonts w:asciiTheme="majorHAnsi" w:hAnsiTheme="majorHAnsi"/>
        </w:rPr>
        <w:t>pm on April 14, 2012.</w:t>
      </w:r>
    </w:p>
    <w:p w:rsidR="004A5B98" w:rsidRPr="001E47E8" w:rsidRDefault="004A5B98" w:rsidP="004A5B98">
      <w:pPr>
        <w:pStyle w:val="ListParagraph"/>
        <w:spacing w:after="0"/>
        <w:ind w:left="1080"/>
        <w:rPr>
          <w:rFonts w:asciiTheme="majorHAnsi" w:hAnsiTheme="majorHAnsi"/>
          <w:sz w:val="28"/>
          <w:szCs w:val="24"/>
        </w:rPr>
      </w:pPr>
    </w:p>
    <w:p w:rsidR="00426D81" w:rsidRPr="001F6230" w:rsidRDefault="00426D81" w:rsidP="00426D81">
      <w:pPr>
        <w:pStyle w:val="ListParagraph"/>
        <w:numPr>
          <w:ilvl w:val="0"/>
          <w:numId w:val="1"/>
        </w:numPr>
        <w:spacing w:after="0"/>
        <w:rPr>
          <w:b/>
          <w:sz w:val="24"/>
          <w:szCs w:val="24"/>
        </w:rPr>
      </w:pPr>
      <w:r w:rsidRPr="001F6230">
        <w:rPr>
          <w:b/>
          <w:sz w:val="24"/>
          <w:szCs w:val="24"/>
        </w:rPr>
        <w:t xml:space="preserve">Approval of Minutes of </w:t>
      </w:r>
      <w:r w:rsidR="00EB61A7" w:rsidRPr="001F6230">
        <w:rPr>
          <w:b/>
          <w:sz w:val="24"/>
          <w:szCs w:val="24"/>
        </w:rPr>
        <w:t>October</w:t>
      </w:r>
      <w:r w:rsidR="0070700F" w:rsidRPr="001F6230">
        <w:rPr>
          <w:b/>
          <w:sz w:val="24"/>
          <w:szCs w:val="24"/>
        </w:rPr>
        <w:t xml:space="preserve"> M</w:t>
      </w:r>
      <w:r w:rsidRPr="001F6230">
        <w:rPr>
          <w:b/>
          <w:sz w:val="24"/>
          <w:szCs w:val="24"/>
        </w:rPr>
        <w:t>eeting</w:t>
      </w:r>
      <w:r w:rsidR="003E1C8D" w:rsidRPr="001F6230">
        <w:rPr>
          <w:b/>
          <w:sz w:val="24"/>
          <w:szCs w:val="24"/>
        </w:rPr>
        <w:t xml:space="preserve"> in </w:t>
      </w:r>
      <w:r w:rsidR="00994172" w:rsidRPr="001F6230">
        <w:rPr>
          <w:b/>
          <w:sz w:val="24"/>
          <w:szCs w:val="24"/>
        </w:rPr>
        <w:t>Phoenix, AZ</w:t>
      </w:r>
    </w:p>
    <w:p w:rsidR="004A5B98" w:rsidRPr="001E47E8" w:rsidRDefault="004A5B98" w:rsidP="004A5B98">
      <w:pPr>
        <w:pStyle w:val="ListParagraph"/>
        <w:ind w:left="1080"/>
        <w:rPr>
          <w:rFonts w:asciiTheme="majorHAnsi" w:hAnsiTheme="majorHAnsi"/>
        </w:rPr>
      </w:pPr>
      <w:r w:rsidRPr="001E47E8">
        <w:rPr>
          <w:rFonts w:asciiTheme="majorHAnsi" w:hAnsiTheme="majorHAnsi"/>
        </w:rPr>
        <w:t xml:space="preserve">Dr. Shirley Shultz Myers, </w:t>
      </w:r>
      <w:r w:rsidR="00CA283B" w:rsidRPr="001E47E8">
        <w:rPr>
          <w:rFonts w:asciiTheme="majorHAnsi" w:hAnsiTheme="majorHAnsi"/>
        </w:rPr>
        <w:t xml:space="preserve">Executive </w:t>
      </w:r>
      <w:r w:rsidRPr="001E47E8">
        <w:rPr>
          <w:rFonts w:asciiTheme="majorHAnsi" w:hAnsiTheme="majorHAnsi"/>
        </w:rPr>
        <w:t xml:space="preserve">Secretary-Treasurer, from Gallaudet University, presented the minutes from the NRHC Business Meeting held in Phoenix Arizona on Friday, October 21, 2012, during the NCHC conference. </w:t>
      </w:r>
      <w:r w:rsidR="00694E5A">
        <w:rPr>
          <w:rFonts w:asciiTheme="majorHAnsi" w:hAnsiTheme="majorHAnsi"/>
        </w:rPr>
        <w:t>The minutes were accepted.</w:t>
      </w:r>
    </w:p>
    <w:p w:rsidR="004A5B98" w:rsidRPr="001E47E8" w:rsidRDefault="004A5B98" w:rsidP="004A5B98">
      <w:pPr>
        <w:pStyle w:val="ListParagraph"/>
        <w:spacing w:after="0"/>
        <w:ind w:left="1080"/>
        <w:rPr>
          <w:rFonts w:asciiTheme="majorHAnsi" w:hAnsiTheme="majorHAnsi"/>
          <w:sz w:val="24"/>
          <w:szCs w:val="24"/>
        </w:rPr>
      </w:pPr>
    </w:p>
    <w:p w:rsidR="006B6F45" w:rsidRPr="001F6230" w:rsidRDefault="001F6230" w:rsidP="006B6F45">
      <w:pPr>
        <w:pStyle w:val="ListParagraph"/>
        <w:numPr>
          <w:ilvl w:val="0"/>
          <w:numId w:val="1"/>
        </w:numPr>
        <w:spacing w:after="0"/>
        <w:rPr>
          <w:b/>
          <w:sz w:val="24"/>
          <w:szCs w:val="24"/>
        </w:rPr>
      </w:pPr>
      <w:r>
        <w:rPr>
          <w:b/>
          <w:sz w:val="24"/>
          <w:szCs w:val="24"/>
        </w:rPr>
        <w:t>Treasurer’s Report</w:t>
      </w:r>
    </w:p>
    <w:p w:rsidR="006B6F45" w:rsidRPr="001E47E8" w:rsidRDefault="006B6F45" w:rsidP="006B6F45">
      <w:pPr>
        <w:pStyle w:val="ListParagraph"/>
        <w:spacing w:after="0"/>
        <w:ind w:left="1080"/>
        <w:rPr>
          <w:rFonts w:asciiTheme="majorHAnsi" w:hAnsiTheme="majorHAnsi"/>
          <w:sz w:val="24"/>
          <w:szCs w:val="24"/>
        </w:rPr>
      </w:pPr>
      <w:r w:rsidRPr="001E47E8">
        <w:rPr>
          <w:rFonts w:asciiTheme="majorHAnsi" w:hAnsiTheme="majorHAnsi"/>
        </w:rPr>
        <w:t xml:space="preserve">Dr. Myers presented the financial report, </w:t>
      </w:r>
      <w:r w:rsidR="00694E5A">
        <w:rPr>
          <w:rFonts w:asciiTheme="majorHAnsi" w:hAnsiTheme="majorHAnsi"/>
        </w:rPr>
        <w:t>indicating that as of April</w:t>
      </w:r>
      <w:r w:rsidR="002767C2">
        <w:rPr>
          <w:rFonts w:asciiTheme="majorHAnsi" w:hAnsiTheme="majorHAnsi"/>
        </w:rPr>
        <w:t xml:space="preserve"> 8, </w:t>
      </w:r>
      <w:r w:rsidRPr="001E47E8">
        <w:rPr>
          <w:rFonts w:asciiTheme="majorHAnsi" w:hAnsiTheme="majorHAnsi"/>
        </w:rPr>
        <w:t xml:space="preserve">2011, the region’s treasury stood at $125,035.66.  </w:t>
      </w:r>
      <w:r w:rsidR="002767C2">
        <w:rPr>
          <w:rFonts w:asciiTheme="majorHAnsi" w:hAnsiTheme="majorHAnsi"/>
        </w:rPr>
        <w:t xml:space="preserve">She noted that we had larger numbers of both </w:t>
      </w:r>
      <w:r w:rsidR="00BC1A47">
        <w:rPr>
          <w:rFonts w:asciiTheme="majorHAnsi" w:hAnsiTheme="majorHAnsi"/>
        </w:rPr>
        <w:t xml:space="preserve">revenues and expenses because our bank account was used to receive conference registration payments for the first time this year. </w:t>
      </w:r>
      <w:r w:rsidRPr="001E47E8">
        <w:rPr>
          <w:rFonts w:asciiTheme="majorHAnsi" w:hAnsiTheme="majorHAnsi"/>
        </w:rPr>
        <w:t>The report was accepted.</w:t>
      </w:r>
    </w:p>
    <w:p w:rsidR="006B6F45" w:rsidRPr="001E47E8" w:rsidRDefault="006B6F45" w:rsidP="006B6F45">
      <w:pPr>
        <w:pStyle w:val="ListParagraph"/>
        <w:spacing w:after="0"/>
        <w:ind w:left="1080"/>
        <w:rPr>
          <w:rFonts w:asciiTheme="majorHAnsi" w:hAnsiTheme="majorHAnsi"/>
          <w:sz w:val="24"/>
          <w:szCs w:val="24"/>
        </w:rPr>
      </w:pPr>
    </w:p>
    <w:p w:rsidR="00CA283B" w:rsidRPr="001E47E8" w:rsidRDefault="00426D81" w:rsidP="00B2078D">
      <w:pPr>
        <w:pStyle w:val="ListParagraph"/>
        <w:numPr>
          <w:ilvl w:val="0"/>
          <w:numId w:val="1"/>
        </w:numPr>
        <w:spacing w:after="0"/>
        <w:rPr>
          <w:rFonts w:asciiTheme="majorHAnsi" w:hAnsiTheme="majorHAnsi"/>
          <w:sz w:val="24"/>
          <w:szCs w:val="24"/>
        </w:rPr>
      </w:pPr>
      <w:r w:rsidRPr="001F6230">
        <w:rPr>
          <w:b/>
          <w:sz w:val="24"/>
          <w:szCs w:val="24"/>
        </w:rPr>
        <w:t xml:space="preserve">Report on </w:t>
      </w:r>
      <w:r w:rsidR="00994172" w:rsidRPr="001F6230">
        <w:rPr>
          <w:b/>
          <w:sz w:val="24"/>
          <w:szCs w:val="24"/>
        </w:rPr>
        <w:t xml:space="preserve">Baltimore </w:t>
      </w:r>
      <w:r w:rsidR="00214A5E" w:rsidRPr="001F6230">
        <w:rPr>
          <w:b/>
          <w:sz w:val="24"/>
          <w:szCs w:val="24"/>
        </w:rPr>
        <w:t>Conference</w:t>
      </w:r>
    </w:p>
    <w:p w:rsidR="00B2078D" w:rsidRDefault="00B2078D" w:rsidP="00CA283B">
      <w:pPr>
        <w:pStyle w:val="ListParagraph"/>
        <w:spacing w:after="0"/>
        <w:ind w:left="1080"/>
        <w:rPr>
          <w:rFonts w:asciiTheme="majorHAnsi" w:hAnsiTheme="majorHAnsi"/>
          <w:szCs w:val="24"/>
        </w:rPr>
      </w:pPr>
      <w:r w:rsidRPr="001E47E8">
        <w:rPr>
          <w:rFonts w:asciiTheme="majorHAnsi" w:hAnsiTheme="majorHAnsi"/>
          <w:szCs w:val="24"/>
        </w:rPr>
        <w:t xml:space="preserve">Dr. Margaret Roman, NRHC President-Elect and conference chair, from St. Elizabeth College, reported on the conference. </w:t>
      </w:r>
      <w:r w:rsidR="00A81187">
        <w:rPr>
          <w:rFonts w:asciiTheme="majorHAnsi" w:hAnsiTheme="majorHAnsi"/>
          <w:szCs w:val="24"/>
        </w:rPr>
        <w:t xml:space="preserve"> Facts she cited:</w:t>
      </w:r>
    </w:p>
    <w:p w:rsidR="00694E5A" w:rsidRDefault="00A81187" w:rsidP="00A81187">
      <w:pPr>
        <w:pStyle w:val="ListParagraph"/>
        <w:numPr>
          <w:ilvl w:val="0"/>
          <w:numId w:val="12"/>
        </w:numPr>
        <w:spacing w:after="0"/>
        <w:rPr>
          <w:rFonts w:asciiTheme="majorHAnsi" w:hAnsiTheme="majorHAnsi"/>
          <w:szCs w:val="24"/>
        </w:rPr>
      </w:pPr>
      <w:r>
        <w:rPr>
          <w:rFonts w:asciiTheme="majorHAnsi" w:hAnsiTheme="majorHAnsi"/>
          <w:szCs w:val="24"/>
        </w:rPr>
        <w:t xml:space="preserve">Last year’s registration total (Portland, Maine): 330 </w:t>
      </w:r>
    </w:p>
    <w:p w:rsidR="00694E5A" w:rsidRPr="00A81187" w:rsidRDefault="00A81187" w:rsidP="00A81187">
      <w:pPr>
        <w:pStyle w:val="ListParagraph"/>
        <w:numPr>
          <w:ilvl w:val="0"/>
          <w:numId w:val="12"/>
        </w:numPr>
        <w:spacing w:after="0"/>
        <w:rPr>
          <w:rFonts w:asciiTheme="majorHAnsi" w:hAnsiTheme="majorHAnsi"/>
          <w:szCs w:val="24"/>
        </w:rPr>
      </w:pPr>
      <w:r>
        <w:rPr>
          <w:rFonts w:asciiTheme="majorHAnsi" w:hAnsiTheme="majorHAnsi"/>
          <w:szCs w:val="24"/>
        </w:rPr>
        <w:t xml:space="preserve">This year in Baltimore: </w:t>
      </w:r>
      <w:r w:rsidRPr="00A81187">
        <w:rPr>
          <w:rFonts w:asciiTheme="majorHAnsi" w:hAnsiTheme="majorHAnsi"/>
          <w:szCs w:val="24"/>
        </w:rPr>
        <w:t>428</w:t>
      </w:r>
    </w:p>
    <w:p w:rsidR="00694E5A" w:rsidRDefault="00A81187" w:rsidP="00694E5A">
      <w:pPr>
        <w:pStyle w:val="ListParagraph"/>
        <w:spacing w:after="0"/>
        <w:ind w:left="1080"/>
        <w:rPr>
          <w:rFonts w:asciiTheme="majorHAnsi" w:hAnsiTheme="majorHAnsi"/>
          <w:szCs w:val="24"/>
        </w:rPr>
      </w:pPr>
      <w:r>
        <w:rPr>
          <w:rFonts w:asciiTheme="majorHAnsi" w:hAnsiTheme="majorHAnsi"/>
          <w:szCs w:val="24"/>
        </w:rPr>
        <w:t xml:space="preserve">That number may or may not be a record; long-time members recall that we had </w:t>
      </w:r>
      <w:r w:rsidR="00694E5A">
        <w:rPr>
          <w:rFonts w:asciiTheme="majorHAnsi" w:hAnsiTheme="majorHAnsi"/>
          <w:szCs w:val="24"/>
        </w:rPr>
        <w:t xml:space="preserve">over 400 in Gettysburg </w:t>
      </w:r>
      <w:r>
        <w:rPr>
          <w:rFonts w:asciiTheme="majorHAnsi" w:hAnsiTheme="majorHAnsi"/>
          <w:szCs w:val="24"/>
        </w:rPr>
        <w:t xml:space="preserve">in 2003, </w:t>
      </w:r>
      <w:r w:rsidR="00694E5A">
        <w:rPr>
          <w:rFonts w:asciiTheme="majorHAnsi" w:hAnsiTheme="majorHAnsi"/>
          <w:szCs w:val="24"/>
        </w:rPr>
        <w:t>which was unusual for the trend at the time at around 325-350.</w:t>
      </w:r>
      <w:r>
        <w:rPr>
          <w:rFonts w:asciiTheme="majorHAnsi" w:hAnsiTheme="majorHAnsi"/>
          <w:szCs w:val="24"/>
        </w:rPr>
        <w:t xml:space="preserve">  We went down in numbers for a few years and have come back up to past trends.  We will have to wait to find out if this year’s total is unusual or part of an overall upward trend. </w:t>
      </w:r>
    </w:p>
    <w:p w:rsidR="00694E5A" w:rsidRPr="0014542F" w:rsidRDefault="00A81187" w:rsidP="00A81187">
      <w:pPr>
        <w:pStyle w:val="ListParagraph"/>
        <w:numPr>
          <w:ilvl w:val="0"/>
          <w:numId w:val="13"/>
        </w:numPr>
        <w:spacing w:after="0"/>
        <w:rPr>
          <w:rFonts w:asciiTheme="majorHAnsi" w:hAnsiTheme="majorHAnsi"/>
        </w:rPr>
      </w:pPr>
      <w:r w:rsidRPr="0014542F">
        <w:rPr>
          <w:rFonts w:asciiTheme="majorHAnsi" w:hAnsiTheme="majorHAnsi"/>
        </w:rPr>
        <w:t xml:space="preserve">Of those attending this year, </w:t>
      </w:r>
      <w:r w:rsidR="00694E5A" w:rsidRPr="0014542F">
        <w:rPr>
          <w:rFonts w:asciiTheme="majorHAnsi" w:hAnsiTheme="majorHAnsi"/>
        </w:rPr>
        <w:t>20%</w:t>
      </w:r>
      <w:r w:rsidRPr="0014542F">
        <w:rPr>
          <w:rFonts w:asciiTheme="majorHAnsi" w:hAnsiTheme="majorHAnsi"/>
        </w:rPr>
        <w:t xml:space="preserve"> are</w:t>
      </w:r>
      <w:r w:rsidR="00694E5A" w:rsidRPr="0014542F">
        <w:rPr>
          <w:rFonts w:asciiTheme="majorHAnsi" w:hAnsiTheme="majorHAnsi"/>
        </w:rPr>
        <w:t xml:space="preserve"> faculty</w:t>
      </w:r>
      <w:r w:rsidRPr="0014542F">
        <w:rPr>
          <w:rFonts w:asciiTheme="majorHAnsi" w:hAnsiTheme="majorHAnsi"/>
        </w:rPr>
        <w:t xml:space="preserve">; </w:t>
      </w:r>
      <w:r w:rsidR="00694E5A" w:rsidRPr="0014542F">
        <w:rPr>
          <w:rFonts w:asciiTheme="majorHAnsi" w:hAnsiTheme="majorHAnsi"/>
        </w:rPr>
        <w:t xml:space="preserve">80% </w:t>
      </w:r>
      <w:r w:rsidRPr="0014542F">
        <w:rPr>
          <w:rFonts w:asciiTheme="majorHAnsi" w:hAnsiTheme="majorHAnsi"/>
        </w:rPr>
        <w:t xml:space="preserve">are </w:t>
      </w:r>
      <w:r w:rsidR="00694E5A" w:rsidRPr="0014542F">
        <w:rPr>
          <w:rFonts w:asciiTheme="majorHAnsi" w:hAnsiTheme="majorHAnsi"/>
        </w:rPr>
        <w:t>students</w:t>
      </w:r>
      <w:r w:rsidRPr="0014542F">
        <w:rPr>
          <w:rFonts w:asciiTheme="majorHAnsi" w:hAnsiTheme="majorHAnsi"/>
        </w:rPr>
        <w:t>—supporting observations that the primary draw of this conference is the opportunity for students to present.  It lives up to the reputation of serving as a student-centered conference in the best spirit of Honors education.</w:t>
      </w:r>
    </w:p>
    <w:p w:rsidR="0014542F" w:rsidRPr="0014542F" w:rsidRDefault="00613FD6" w:rsidP="0014542F">
      <w:pPr>
        <w:pStyle w:val="CommentText"/>
        <w:numPr>
          <w:ilvl w:val="0"/>
          <w:numId w:val="13"/>
        </w:numPr>
        <w:rPr>
          <w:rFonts w:asciiTheme="majorHAnsi" w:hAnsiTheme="majorHAnsi"/>
          <w:sz w:val="22"/>
          <w:szCs w:val="22"/>
        </w:rPr>
      </w:pPr>
      <w:r w:rsidRPr="0014542F">
        <w:rPr>
          <w:rFonts w:asciiTheme="majorHAnsi" w:hAnsiTheme="majorHAnsi"/>
          <w:sz w:val="22"/>
          <w:szCs w:val="22"/>
        </w:rPr>
        <w:t>We budgeted $188 per person for food with a subsidy of $76 per person, early bird registrant. (The actual budgeted cost per registrant was $261.) In the minutes from the summer meeting, we multiplied that $76 subsidy by 250 registrants, coming up with a $19,000 loss. However, the food at a 20% discount only came to a $43 subsidy per person, and if we multiply that actual subsidy by the 428 registrants we had, the loss should be $18, 404.  Hence, all in all, we should be in the same ballpark as far as the</w:t>
      </w:r>
      <w:r w:rsidR="0014542F" w:rsidRPr="0014542F">
        <w:rPr>
          <w:rFonts w:asciiTheme="majorHAnsi" w:hAnsiTheme="majorHAnsi"/>
          <w:sz w:val="22"/>
          <w:szCs w:val="22"/>
        </w:rPr>
        <w:t xml:space="preserve"> loss we perceived is concerned.</w:t>
      </w:r>
    </w:p>
    <w:p w:rsidR="0014542F" w:rsidRPr="0014542F" w:rsidRDefault="005F7196" w:rsidP="0014542F">
      <w:pPr>
        <w:pStyle w:val="CommentText"/>
        <w:numPr>
          <w:ilvl w:val="0"/>
          <w:numId w:val="13"/>
        </w:numPr>
        <w:spacing w:after="0"/>
        <w:rPr>
          <w:rFonts w:asciiTheme="majorHAnsi" w:hAnsiTheme="majorHAnsi"/>
          <w:sz w:val="22"/>
          <w:szCs w:val="22"/>
        </w:rPr>
      </w:pPr>
      <w:r w:rsidRPr="0014542F">
        <w:rPr>
          <w:rFonts w:asciiTheme="majorHAnsi" w:hAnsiTheme="majorHAnsi"/>
          <w:sz w:val="22"/>
          <w:szCs w:val="22"/>
        </w:rPr>
        <w:lastRenderedPageBreak/>
        <w:t>Dr, Brian Etheridge, Webmaster/Newsletter Editor, from the University of Baltimore, underlined the importance of these numbers because of the complaints about NCHC costs; sometimes NRHC gets lumped in with NCHC, but a significant difference is that our costs, lower overall, also represent most heavily the cost of food.  We include many meals while NCHC conferences include few meals yet with a higher registration cost.</w:t>
      </w:r>
      <w:r w:rsidR="007D4656" w:rsidRPr="0014542F">
        <w:rPr>
          <w:rFonts w:asciiTheme="majorHAnsi" w:hAnsiTheme="majorHAnsi"/>
          <w:sz w:val="22"/>
          <w:szCs w:val="22"/>
        </w:rPr>
        <w:t xml:space="preserve"> Also important to note is the region’s aim not to make money but to come out even or lose money since we have had surpluses for many years. </w:t>
      </w:r>
      <w:r w:rsidR="00C7429C" w:rsidRPr="0014542F">
        <w:rPr>
          <w:rFonts w:asciiTheme="majorHAnsi" w:hAnsiTheme="majorHAnsi"/>
          <w:sz w:val="22"/>
          <w:szCs w:val="22"/>
        </w:rPr>
        <w:t xml:space="preserve"> (Dr. Patricia Warunek</w:t>
      </w:r>
      <w:r w:rsidR="007F0D39" w:rsidRPr="0014542F">
        <w:rPr>
          <w:rFonts w:asciiTheme="majorHAnsi" w:hAnsiTheme="majorHAnsi"/>
          <w:sz w:val="22"/>
          <w:szCs w:val="22"/>
        </w:rPr>
        <w:t>, Fairleigh Dickinson University, volunteered that the food was wonderful.)</w:t>
      </w:r>
    </w:p>
    <w:p w:rsidR="00337746" w:rsidRPr="0014542F" w:rsidRDefault="00694E5A" w:rsidP="0014542F">
      <w:pPr>
        <w:pStyle w:val="CommentText"/>
        <w:numPr>
          <w:ilvl w:val="0"/>
          <w:numId w:val="13"/>
        </w:numPr>
        <w:spacing w:after="0"/>
        <w:rPr>
          <w:rFonts w:asciiTheme="majorHAnsi" w:hAnsiTheme="majorHAnsi"/>
          <w:sz w:val="22"/>
          <w:szCs w:val="22"/>
        </w:rPr>
      </w:pPr>
      <w:r w:rsidRPr="0014542F">
        <w:rPr>
          <w:rFonts w:asciiTheme="majorHAnsi" w:hAnsiTheme="majorHAnsi"/>
          <w:sz w:val="22"/>
          <w:szCs w:val="22"/>
        </w:rPr>
        <w:t xml:space="preserve">Interactive workshops on Friday </w:t>
      </w:r>
      <w:r w:rsidR="004A1502">
        <w:rPr>
          <w:rFonts w:asciiTheme="majorHAnsi" w:hAnsiTheme="majorHAnsi"/>
          <w:sz w:val="22"/>
          <w:szCs w:val="22"/>
        </w:rPr>
        <w:t>were packed, but the student-</w:t>
      </w:r>
      <w:r w:rsidR="00A81187" w:rsidRPr="0014542F">
        <w:rPr>
          <w:rFonts w:asciiTheme="majorHAnsi" w:hAnsiTheme="majorHAnsi"/>
          <w:sz w:val="22"/>
          <w:szCs w:val="22"/>
        </w:rPr>
        <w:t>led i</w:t>
      </w:r>
      <w:r w:rsidRPr="0014542F">
        <w:rPr>
          <w:rFonts w:asciiTheme="majorHAnsi" w:hAnsiTheme="majorHAnsi"/>
          <w:sz w:val="22"/>
          <w:szCs w:val="22"/>
        </w:rPr>
        <w:t xml:space="preserve">nteractive </w:t>
      </w:r>
      <w:r w:rsidR="00A81187" w:rsidRPr="0014542F">
        <w:rPr>
          <w:rFonts w:asciiTheme="majorHAnsi" w:hAnsiTheme="majorHAnsi"/>
          <w:sz w:val="22"/>
          <w:szCs w:val="22"/>
        </w:rPr>
        <w:t xml:space="preserve"> workshops </w:t>
      </w:r>
      <w:r w:rsidRPr="0014542F">
        <w:rPr>
          <w:rFonts w:asciiTheme="majorHAnsi" w:hAnsiTheme="majorHAnsi"/>
          <w:sz w:val="22"/>
          <w:szCs w:val="22"/>
        </w:rPr>
        <w:t>on Sat</w:t>
      </w:r>
      <w:r w:rsidR="00A81187" w:rsidRPr="0014542F">
        <w:rPr>
          <w:rFonts w:asciiTheme="majorHAnsi" w:hAnsiTheme="majorHAnsi"/>
          <w:sz w:val="22"/>
          <w:szCs w:val="22"/>
        </w:rPr>
        <w:t>urday after lunch were</w:t>
      </w:r>
      <w:r w:rsidRPr="0014542F">
        <w:rPr>
          <w:rFonts w:asciiTheme="majorHAnsi" w:hAnsiTheme="majorHAnsi"/>
          <w:sz w:val="22"/>
          <w:szCs w:val="22"/>
        </w:rPr>
        <w:t xml:space="preserve"> sparse</w:t>
      </w:r>
      <w:r w:rsidR="00A81187" w:rsidRPr="0014542F">
        <w:rPr>
          <w:rFonts w:asciiTheme="majorHAnsi" w:hAnsiTheme="majorHAnsi"/>
          <w:sz w:val="22"/>
          <w:szCs w:val="22"/>
        </w:rPr>
        <w:t>ly attended</w:t>
      </w:r>
      <w:r w:rsidR="004A1502">
        <w:rPr>
          <w:rFonts w:asciiTheme="majorHAnsi" w:hAnsiTheme="majorHAnsi"/>
          <w:sz w:val="22"/>
          <w:szCs w:val="22"/>
        </w:rPr>
        <w:t xml:space="preserve"> with a total attendance of 136 students and faculty out of 428 registrants</w:t>
      </w:r>
      <w:r w:rsidRPr="0014542F">
        <w:rPr>
          <w:rFonts w:asciiTheme="majorHAnsi" w:hAnsiTheme="majorHAnsi"/>
          <w:sz w:val="22"/>
          <w:szCs w:val="22"/>
        </w:rPr>
        <w:t>.</w:t>
      </w:r>
      <w:r w:rsidR="00A81187" w:rsidRPr="0014542F">
        <w:rPr>
          <w:rFonts w:asciiTheme="majorHAnsi" w:hAnsiTheme="majorHAnsi"/>
          <w:sz w:val="22"/>
          <w:szCs w:val="22"/>
        </w:rPr>
        <w:t xml:space="preserve"> </w:t>
      </w:r>
      <w:r w:rsidR="00337746" w:rsidRPr="0014542F">
        <w:rPr>
          <w:rFonts w:asciiTheme="majorHAnsi" w:hAnsiTheme="majorHAnsi"/>
          <w:sz w:val="22"/>
          <w:szCs w:val="22"/>
        </w:rPr>
        <w:t xml:space="preserve">Here is a breakdown of attendees at the Saturday workshops: </w:t>
      </w:r>
      <w:r w:rsidR="0014542F" w:rsidRPr="0014542F">
        <w:rPr>
          <w:rFonts w:asciiTheme="majorHAnsi" w:hAnsiTheme="majorHAnsi"/>
          <w:sz w:val="22"/>
          <w:szCs w:val="22"/>
        </w:rPr>
        <w:t xml:space="preserve">The top two were </w:t>
      </w:r>
      <w:r w:rsidRPr="0014542F">
        <w:rPr>
          <w:rFonts w:asciiTheme="majorHAnsi" w:hAnsiTheme="majorHAnsi"/>
          <w:sz w:val="22"/>
          <w:szCs w:val="22"/>
        </w:rPr>
        <w:t>Leadership</w:t>
      </w:r>
      <w:r w:rsidR="0014542F" w:rsidRPr="0014542F">
        <w:rPr>
          <w:rFonts w:asciiTheme="majorHAnsi" w:hAnsiTheme="majorHAnsi"/>
          <w:sz w:val="22"/>
          <w:szCs w:val="22"/>
        </w:rPr>
        <w:t xml:space="preserve"> with</w:t>
      </w:r>
      <w:r w:rsidRPr="0014542F">
        <w:rPr>
          <w:rFonts w:asciiTheme="majorHAnsi" w:hAnsiTheme="majorHAnsi"/>
          <w:sz w:val="22"/>
          <w:szCs w:val="22"/>
        </w:rPr>
        <w:t xml:space="preserve"> 17</w:t>
      </w:r>
      <w:r w:rsidR="0014542F" w:rsidRPr="0014542F">
        <w:rPr>
          <w:rFonts w:asciiTheme="majorHAnsi" w:hAnsiTheme="majorHAnsi"/>
          <w:sz w:val="22"/>
          <w:szCs w:val="22"/>
        </w:rPr>
        <w:t xml:space="preserve"> and Stress with 33; for workshops other than these</w:t>
      </w:r>
      <w:r w:rsidRPr="0014542F">
        <w:rPr>
          <w:rFonts w:asciiTheme="majorHAnsi" w:hAnsiTheme="majorHAnsi"/>
          <w:sz w:val="22"/>
          <w:szCs w:val="22"/>
        </w:rPr>
        <w:t xml:space="preserve"> </w:t>
      </w:r>
      <w:r w:rsidR="0014542F" w:rsidRPr="0014542F">
        <w:rPr>
          <w:rFonts w:asciiTheme="majorHAnsi" w:hAnsiTheme="majorHAnsi"/>
          <w:sz w:val="22"/>
          <w:szCs w:val="22"/>
        </w:rPr>
        <w:t>two, we had four workshops with nine people; two with 12; and</w:t>
      </w:r>
      <w:r w:rsidRPr="0014542F">
        <w:rPr>
          <w:rFonts w:asciiTheme="majorHAnsi" w:hAnsiTheme="majorHAnsi"/>
          <w:sz w:val="22"/>
          <w:szCs w:val="22"/>
        </w:rPr>
        <w:t xml:space="preserve"> </w:t>
      </w:r>
      <w:r w:rsidR="0014542F" w:rsidRPr="0014542F">
        <w:rPr>
          <w:rFonts w:asciiTheme="majorHAnsi" w:hAnsiTheme="majorHAnsi"/>
          <w:sz w:val="22"/>
          <w:szCs w:val="22"/>
        </w:rPr>
        <w:t xml:space="preserve">two with 13. </w:t>
      </w:r>
      <w:r w:rsidR="00337746" w:rsidRPr="0014542F">
        <w:rPr>
          <w:rFonts w:asciiTheme="majorHAnsi" w:hAnsiTheme="majorHAnsi"/>
          <w:sz w:val="22"/>
          <w:szCs w:val="22"/>
        </w:rPr>
        <w:t xml:space="preserve">We </w:t>
      </w:r>
      <w:r w:rsidR="0014542F">
        <w:rPr>
          <w:rFonts w:asciiTheme="majorHAnsi" w:hAnsiTheme="majorHAnsi"/>
          <w:sz w:val="22"/>
          <w:szCs w:val="22"/>
        </w:rPr>
        <w:t>had scheduled the workshops after lunch</w:t>
      </w:r>
      <w:r w:rsidR="00337746" w:rsidRPr="0014542F">
        <w:rPr>
          <w:rFonts w:asciiTheme="majorHAnsi" w:hAnsiTheme="majorHAnsi"/>
          <w:sz w:val="22"/>
          <w:szCs w:val="22"/>
        </w:rPr>
        <w:t xml:space="preserve"> in hopes of counteracting the usual slump after the luncheon banquet.  We may need to re-think yet again</w:t>
      </w:r>
      <w:r w:rsidR="0014542F">
        <w:rPr>
          <w:rFonts w:asciiTheme="majorHAnsi" w:hAnsiTheme="majorHAnsi"/>
          <w:sz w:val="22"/>
          <w:szCs w:val="22"/>
        </w:rPr>
        <w:t xml:space="preserve"> what would work better there—for instance, p</w:t>
      </w:r>
      <w:r w:rsidR="00337746" w:rsidRPr="0014542F">
        <w:rPr>
          <w:rFonts w:asciiTheme="majorHAnsi" w:hAnsiTheme="majorHAnsi"/>
          <w:sz w:val="22"/>
          <w:szCs w:val="22"/>
        </w:rPr>
        <w:t>ossibly roundtables and posters.</w:t>
      </w:r>
      <w:r w:rsidR="0014542F">
        <w:rPr>
          <w:rFonts w:asciiTheme="majorHAnsi" w:hAnsiTheme="majorHAnsi"/>
          <w:sz w:val="22"/>
          <w:szCs w:val="22"/>
        </w:rPr>
        <w:t xml:space="preserve"> We also may need to</w:t>
      </w:r>
      <w:r w:rsidR="00337746" w:rsidRPr="0014542F">
        <w:rPr>
          <w:rFonts w:asciiTheme="majorHAnsi" w:hAnsiTheme="majorHAnsi"/>
          <w:sz w:val="22"/>
          <w:szCs w:val="22"/>
        </w:rPr>
        <w:t xml:space="preserve"> find </w:t>
      </w:r>
      <w:r w:rsidR="0014542F">
        <w:rPr>
          <w:rFonts w:asciiTheme="majorHAnsi" w:hAnsiTheme="majorHAnsi"/>
          <w:sz w:val="22"/>
          <w:szCs w:val="22"/>
        </w:rPr>
        <w:t>a better time for these student-</w:t>
      </w:r>
      <w:r w:rsidR="00337746" w:rsidRPr="0014542F">
        <w:rPr>
          <w:rFonts w:asciiTheme="majorHAnsi" w:hAnsiTheme="majorHAnsi"/>
          <w:sz w:val="22"/>
          <w:szCs w:val="22"/>
        </w:rPr>
        <w:t>led interactive workshop</w:t>
      </w:r>
      <w:r w:rsidR="0014542F">
        <w:rPr>
          <w:rFonts w:asciiTheme="majorHAnsi" w:hAnsiTheme="majorHAnsi"/>
          <w:sz w:val="22"/>
          <w:szCs w:val="22"/>
        </w:rPr>
        <w:t>s.</w:t>
      </w:r>
    </w:p>
    <w:p w:rsidR="00694E5A" w:rsidRPr="0014542F" w:rsidRDefault="00337746" w:rsidP="0014542F">
      <w:pPr>
        <w:pStyle w:val="ListParagraph"/>
        <w:numPr>
          <w:ilvl w:val="0"/>
          <w:numId w:val="13"/>
        </w:numPr>
        <w:spacing w:after="0" w:line="240" w:lineRule="auto"/>
        <w:rPr>
          <w:rFonts w:asciiTheme="majorHAnsi" w:hAnsiTheme="majorHAnsi"/>
        </w:rPr>
      </w:pPr>
      <w:r w:rsidRPr="0014542F">
        <w:rPr>
          <w:rFonts w:asciiTheme="majorHAnsi" w:hAnsiTheme="majorHAnsi"/>
        </w:rPr>
        <w:t>We see the Friday night b</w:t>
      </w:r>
      <w:r w:rsidR="00694E5A" w:rsidRPr="0014542F">
        <w:rPr>
          <w:rFonts w:asciiTheme="majorHAnsi" w:hAnsiTheme="majorHAnsi"/>
        </w:rPr>
        <w:t xml:space="preserve">anquet </w:t>
      </w:r>
      <w:r w:rsidRPr="0014542F">
        <w:rPr>
          <w:rFonts w:asciiTheme="majorHAnsi" w:hAnsiTheme="majorHAnsi"/>
        </w:rPr>
        <w:t xml:space="preserve">as the </w:t>
      </w:r>
      <w:r w:rsidR="00694E5A" w:rsidRPr="0014542F">
        <w:rPr>
          <w:rFonts w:asciiTheme="majorHAnsi" w:hAnsiTheme="majorHAnsi"/>
        </w:rPr>
        <w:t>only glitch</w:t>
      </w:r>
      <w:r w:rsidRPr="0014542F">
        <w:rPr>
          <w:rFonts w:asciiTheme="majorHAnsi" w:hAnsiTheme="majorHAnsi"/>
        </w:rPr>
        <w:t xml:space="preserve"> of the conference</w:t>
      </w:r>
      <w:r w:rsidR="00694E5A" w:rsidRPr="0014542F">
        <w:rPr>
          <w:rFonts w:asciiTheme="majorHAnsi" w:hAnsiTheme="majorHAnsi"/>
        </w:rPr>
        <w:t>—</w:t>
      </w:r>
      <w:r w:rsidRPr="0014542F">
        <w:rPr>
          <w:rFonts w:asciiTheme="majorHAnsi" w:hAnsiTheme="majorHAnsi"/>
        </w:rPr>
        <w:t xml:space="preserve">We contracted for 375, following the rule of thumb to reduce total registrants by </w:t>
      </w:r>
      <w:r w:rsidR="00694E5A" w:rsidRPr="0014542F">
        <w:rPr>
          <w:rFonts w:asciiTheme="majorHAnsi" w:hAnsiTheme="majorHAnsi"/>
        </w:rPr>
        <w:t xml:space="preserve">10% </w:t>
      </w:r>
      <w:r w:rsidRPr="0014542F">
        <w:rPr>
          <w:rFonts w:asciiTheme="majorHAnsi" w:hAnsiTheme="majorHAnsi"/>
        </w:rPr>
        <w:t xml:space="preserve">, but this time around almost all registrants (410) stayed for dinner. That’s how some people ended up with </w:t>
      </w:r>
      <w:r w:rsidR="00694E5A" w:rsidRPr="0014542F">
        <w:rPr>
          <w:rFonts w:asciiTheme="majorHAnsi" w:hAnsiTheme="majorHAnsi"/>
        </w:rPr>
        <w:t xml:space="preserve">macaroni and cheese.  </w:t>
      </w:r>
    </w:p>
    <w:p w:rsidR="00826B59" w:rsidRPr="00826B59" w:rsidRDefault="00826B59" w:rsidP="00826B59">
      <w:pPr>
        <w:spacing w:after="0"/>
        <w:rPr>
          <w:rFonts w:asciiTheme="majorHAnsi" w:hAnsiTheme="majorHAnsi"/>
          <w:szCs w:val="24"/>
        </w:rPr>
      </w:pPr>
    </w:p>
    <w:p w:rsidR="00694E5A" w:rsidRDefault="00694E5A" w:rsidP="00694E5A">
      <w:pPr>
        <w:pStyle w:val="ListParagraph"/>
        <w:spacing w:after="0"/>
        <w:ind w:left="1080"/>
        <w:rPr>
          <w:rFonts w:asciiTheme="majorHAnsi" w:hAnsiTheme="majorHAnsi"/>
          <w:szCs w:val="24"/>
        </w:rPr>
      </w:pPr>
    </w:p>
    <w:p w:rsidR="00337746" w:rsidRDefault="00337746" w:rsidP="00337746">
      <w:pPr>
        <w:spacing w:after="0"/>
        <w:ind w:left="1080"/>
        <w:rPr>
          <w:rFonts w:asciiTheme="majorHAnsi" w:hAnsiTheme="majorHAnsi"/>
          <w:szCs w:val="24"/>
          <w:u w:val="single"/>
        </w:rPr>
      </w:pPr>
      <w:r w:rsidRPr="00C56128">
        <w:rPr>
          <w:rFonts w:asciiTheme="majorHAnsi" w:hAnsiTheme="majorHAnsi"/>
          <w:sz w:val="24"/>
          <w:szCs w:val="24"/>
          <w:u w:val="single"/>
        </w:rPr>
        <w:t>Feedback from Student Caucus</w:t>
      </w:r>
    </w:p>
    <w:p w:rsidR="00337746" w:rsidRDefault="00337746" w:rsidP="00337746">
      <w:pPr>
        <w:spacing w:after="0"/>
        <w:ind w:left="1080"/>
        <w:rPr>
          <w:rFonts w:asciiTheme="majorHAnsi" w:hAnsiTheme="majorHAnsi"/>
          <w:szCs w:val="24"/>
        </w:rPr>
      </w:pPr>
      <w:r w:rsidRPr="001E47E8">
        <w:rPr>
          <w:rFonts w:asciiTheme="majorHAnsi" w:hAnsiTheme="majorHAnsi"/>
          <w:szCs w:val="24"/>
        </w:rPr>
        <w:t>Student representatives—Natalya Mishkova</w:t>
      </w:r>
      <w:r>
        <w:rPr>
          <w:rFonts w:asciiTheme="majorHAnsi" w:hAnsiTheme="majorHAnsi"/>
          <w:szCs w:val="24"/>
        </w:rPr>
        <w:t>,</w:t>
      </w:r>
      <w:r w:rsidRPr="001E47E8">
        <w:rPr>
          <w:rFonts w:asciiTheme="majorHAnsi" w:hAnsiTheme="majorHAnsi"/>
          <w:szCs w:val="24"/>
        </w:rPr>
        <w:t xml:space="preserve"> Community College of Allegheny County, and Jeremiah Sammons, Gallaudet University—summarized student feedback about the Baltimore conference.</w:t>
      </w:r>
    </w:p>
    <w:p w:rsidR="00337746" w:rsidRDefault="00337746" w:rsidP="00337746">
      <w:pPr>
        <w:spacing w:after="0"/>
        <w:ind w:left="1080"/>
        <w:rPr>
          <w:rFonts w:asciiTheme="majorHAnsi" w:hAnsiTheme="majorHAnsi"/>
          <w:szCs w:val="24"/>
        </w:rPr>
      </w:pPr>
    </w:p>
    <w:p w:rsidR="00337746" w:rsidRDefault="00337746" w:rsidP="00337746">
      <w:pPr>
        <w:spacing w:after="0"/>
        <w:ind w:left="1080"/>
        <w:rPr>
          <w:rFonts w:asciiTheme="majorHAnsi" w:hAnsiTheme="majorHAnsi"/>
          <w:szCs w:val="24"/>
        </w:rPr>
      </w:pPr>
      <w:r>
        <w:rPr>
          <w:rFonts w:asciiTheme="majorHAnsi" w:hAnsiTheme="majorHAnsi"/>
          <w:szCs w:val="24"/>
        </w:rPr>
        <w:t xml:space="preserve">Jeremiah:  Open Mic  on Friday following the banquet was a huge success.  Students highly recommend keeping that event for future conferences.  So many signed up they had to stop at 12:30 am without everyone’s getting a chance to perform. </w:t>
      </w:r>
    </w:p>
    <w:p w:rsidR="00337746" w:rsidRDefault="00337746" w:rsidP="00337746">
      <w:pPr>
        <w:spacing w:after="0"/>
        <w:ind w:left="1080"/>
        <w:rPr>
          <w:rFonts w:asciiTheme="majorHAnsi" w:hAnsiTheme="majorHAnsi"/>
          <w:szCs w:val="24"/>
        </w:rPr>
      </w:pPr>
    </w:p>
    <w:p w:rsidR="006C1384" w:rsidRDefault="00337746" w:rsidP="006C1384">
      <w:pPr>
        <w:spacing w:after="0"/>
        <w:ind w:left="1080"/>
        <w:rPr>
          <w:rFonts w:asciiTheme="majorHAnsi" w:hAnsiTheme="majorHAnsi"/>
          <w:szCs w:val="24"/>
        </w:rPr>
      </w:pPr>
      <w:r>
        <w:rPr>
          <w:rFonts w:asciiTheme="majorHAnsi" w:hAnsiTheme="majorHAnsi"/>
          <w:szCs w:val="24"/>
        </w:rPr>
        <w:t>Students agreed that the only glitch occurred at the banquet. But, unlike previous caucuses, the representatives fielded comments of satisfaction and appreciation with recommendations for improvement rather</w:t>
      </w:r>
      <w:r w:rsidR="006C1384">
        <w:rPr>
          <w:rFonts w:asciiTheme="majorHAnsi" w:hAnsiTheme="majorHAnsi"/>
          <w:szCs w:val="24"/>
        </w:rPr>
        <w:t xml:space="preserve"> than criticisms of failures.  Here they are:</w:t>
      </w:r>
    </w:p>
    <w:p w:rsidR="006C1384" w:rsidRDefault="006C1384" w:rsidP="006C1384">
      <w:pPr>
        <w:spacing w:after="0"/>
        <w:ind w:left="1080"/>
        <w:rPr>
          <w:rFonts w:asciiTheme="majorHAnsi" w:hAnsiTheme="majorHAnsi"/>
          <w:szCs w:val="24"/>
        </w:rPr>
      </w:pPr>
    </w:p>
    <w:p w:rsidR="006C1384" w:rsidRDefault="006C1384" w:rsidP="006C1384">
      <w:pPr>
        <w:pStyle w:val="ListParagraph"/>
        <w:numPr>
          <w:ilvl w:val="0"/>
          <w:numId w:val="14"/>
        </w:numPr>
        <w:spacing w:after="0"/>
        <w:rPr>
          <w:rFonts w:asciiTheme="majorHAnsi" w:hAnsiTheme="majorHAnsi"/>
          <w:szCs w:val="24"/>
        </w:rPr>
      </w:pPr>
      <w:r>
        <w:rPr>
          <w:rFonts w:asciiTheme="majorHAnsi" w:hAnsiTheme="majorHAnsi"/>
          <w:szCs w:val="24"/>
        </w:rPr>
        <w:t>S</w:t>
      </w:r>
      <w:r w:rsidRPr="006C1384">
        <w:rPr>
          <w:rFonts w:asciiTheme="majorHAnsi" w:hAnsiTheme="majorHAnsi"/>
          <w:szCs w:val="24"/>
        </w:rPr>
        <w:t>tud</w:t>
      </w:r>
      <w:r w:rsidR="00337746" w:rsidRPr="006C1384">
        <w:rPr>
          <w:rFonts w:asciiTheme="majorHAnsi" w:hAnsiTheme="majorHAnsi"/>
          <w:szCs w:val="24"/>
        </w:rPr>
        <w:t>ents loved City-as-T</w:t>
      </w:r>
      <w:r w:rsidR="00694E5A" w:rsidRPr="006C1384">
        <w:rPr>
          <w:rFonts w:asciiTheme="majorHAnsi" w:hAnsiTheme="majorHAnsi"/>
          <w:szCs w:val="24"/>
        </w:rPr>
        <w:t xml:space="preserve">ext </w:t>
      </w:r>
      <w:r w:rsidR="00337746" w:rsidRPr="006C1384">
        <w:rPr>
          <w:rFonts w:asciiTheme="majorHAnsi" w:hAnsiTheme="majorHAnsi"/>
          <w:szCs w:val="24"/>
        </w:rPr>
        <w:t xml:space="preserve">experiences </w:t>
      </w:r>
      <w:r w:rsidR="00694E5A" w:rsidRPr="006C1384">
        <w:rPr>
          <w:rFonts w:asciiTheme="majorHAnsi" w:hAnsiTheme="majorHAnsi"/>
          <w:szCs w:val="24"/>
        </w:rPr>
        <w:t xml:space="preserve">but wanted </w:t>
      </w:r>
      <w:r w:rsidR="00337746" w:rsidRPr="006C1384">
        <w:rPr>
          <w:rFonts w:asciiTheme="majorHAnsi" w:hAnsiTheme="majorHAnsi"/>
          <w:szCs w:val="24"/>
        </w:rPr>
        <w:t xml:space="preserve">a </w:t>
      </w:r>
      <w:r w:rsidR="00694E5A" w:rsidRPr="006C1384">
        <w:rPr>
          <w:rFonts w:asciiTheme="majorHAnsi" w:hAnsiTheme="majorHAnsi"/>
          <w:szCs w:val="24"/>
        </w:rPr>
        <w:t>Balt</w:t>
      </w:r>
      <w:r w:rsidR="00337746" w:rsidRPr="006C1384">
        <w:rPr>
          <w:rFonts w:asciiTheme="majorHAnsi" w:hAnsiTheme="majorHAnsi"/>
          <w:szCs w:val="24"/>
        </w:rPr>
        <w:t>imore</w:t>
      </w:r>
      <w:r w:rsidR="00694E5A" w:rsidRPr="006C1384">
        <w:rPr>
          <w:rFonts w:asciiTheme="majorHAnsi" w:hAnsiTheme="majorHAnsi"/>
          <w:szCs w:val="24"/>
        </w:rPr>
        <w:t xml:space="preserve"> native to tell them where to go in Little Italy, what to check </w:t>
      </w:r>
      <w:r w:rsidR="00337746" w:rsidRPr="006C1384">
        <w:rPr>
          <w:rFonts w:asciiTheme="majorHAnsi" w:hAnsiTheme="majorHAnsi"/>
          <w:szCs w:val="24"/>
        </w:rPr>
        <w:t xml:space="preserve">in various locations that locals would know. </w:t>
      </w:r>
      <w:r w:rsidRPr="006C1384">
        <w:rPr>
          <w:rFonts w:asciiTheme="majorHAnsi" w:hAnsiTheme="majorHAnsi"/>
          <w:szCs w:val="24"/>
        </w:rPr>
        <w:t xml:space="preserve">Provide this information in some short form. </w:t>
      </w:r>
      <w:r w:rsidR="00694E5A" w:rsidRPr="006C1384">
        <w:rPr>
          <w:rFonts w:asciiTheme="majorHAnsi" w:hAnsiTheme="majorHAnsi"/>
          <w:szCs w:val="24"/>
        </w:rPr>
        <w:t xml:space="preserve">Also possibly have two different types—free for all explore as we do now and other more guided tours. </w:t>
      </w:r>
      <w:r w:rsidRPr="006C1384">
        <w:rPr>
          <w:rFonts w:asciiTheme="majorHAnsi" w:hAnsiTheme="majorHAnsi"/>
          <w:szCs w:val="24"/>
        </w:rPr>
        <w:t xml:space="preserve"> (Those experienced in City-as-Text did not receive the suggestion for guided tours well since they felt it directly contradicts the purpose of City-as-Text; in fact, perhaps we need more guidance about why we build the options </w:t>
      </w:r>
      <w:r w:rsidRPr="006C1384">
        <w:rPr>
          <w:rFonts w:asciiTheme="majorHAnsi" w:hAnsiTheme="majorHAnsi"/>
          <w:szCs w:val="24"/>
        </w:rPr>
        <w:lastRenderedPageBreak/>
        <w:t>the way we do, and how to go about exploring, observing, and discussing with people in your group.</w:t>
      </w:r>
      <w:r w:rsidR="00694E5A" w:rsidRPr="006C1384">
        <w:rPr>
          <w:rFonts w:asciiTheme="majorHAnsi" w:hAnsiTheme="majorHAnsi"/>
          <w:szCs w:val="24"/>
        </w:rPr>
        <w:t xml:space="preserve"> </w:t>
      </w:r>
    </w:p>
    <w:p w:rsidR="00694E5A" w:rsidRDefault="006C1384" w:rsidP="006C1384">
      <w:pPr>
        <w:pStyle w:val="ListParagraph"/>
        <w:numPr>
          <w:ilvl w:val="0"/>
          <w:numId w:val="14"/>
        </w:numPr>
        <w:spacing w:after="0"/>
        <w:rPr>
          <w:rFonts w:asciiTheme="majorHAnsi" w:hAnsiTheme="majorHAnsi"/>
          <w:szCs w:val="24"/>
        </w:rPr>
      </w:pPr>
      <w:r>
        <w:rPr>
          <w:rFonts w:asciiTheme="majorHAnsi" w:hAnsiTheme="majorHAnsi"/>
          <w:szCs w:val="24"/>
        </w:rPr>
        <w:t>Students l</w:t>
      </w:r>
      <w:r w:rsidR="00694E5A" w:rsidRPr="006C1384">
        <w:rPr>
          <w:rFonts w:asciiTheme="majorHAnsi" w:hAnsiTheme="majorHAnsi"/>
          <w:szCs w:val="24"/>
        </w:rPr>
        <w:t>oved dividing round table and posters</w:t>
      </w:r>
      <w:r>
        <w:rPr>
          <w:rFonts w:asciiTheme="majorHAnsi" w:hAnsiTheme="majorHAnsi"/>
          <w:szCs w:val="24"/>
        </w:rPr>
        <w:t xml:space="preserve"> over the two mornings. That was a very good change.  They appreciated more of a chance of getting to see friends present this way</w:t>
      </w:r>
      <w:r w:rsidR="00694E5A" w:rsidRPr="006C1384">
        <w:rPr>
          <w:rFonts w:asciiTheme="majorHAnsi" w:hAnsiTheme="majorHAnsi"/>
          <w:szCs w:val="24"/>
        </w:rPr>
        <w:t xml:space="preserve">. </w:t>
      </w:r>
      <w:r>
        <w:rPr>
          <w:rFonts w:asciiTheme="majorHAnsi" w:hAnsiTheme="majorHAnsi"/>
          <w:szCs w:val="24"/>
        </w:rPr>
        <w:t xml:space="preserve"> </w:t>
      </w:r>
    </w:p>
    <w:p w:rsidR="006C1384" w:rsidRDefault="006C1384" w:rsidP="006C1384">
      <w:pPr>
        <w:pStyle w:val="ListParagraph"/>
        <w:numPr>
          <w:ilvl w:val="0"/>
          <w:numId w:val="14"/>
        </w:numPr>
        <w:spacing w:after="0"/>
        <w:rPr>
          <w:rFonts w:asciiTheme="majorHAnsi" w:hAnsiTheme="majorHAnsi"/>
          <w:szCs w:val="24"/>
        </w:rPr>
      </w:pPr>
      <w:r>
        <w:rPr>
          <w:rFonts w:asciiTheme="majorHAnsi" w:hAnsiTheme="majorHAnsi"/>
          <w:szCs w:val="24"/>
        </w:rPr>
        <w:t>Presenting is excellent but some seemed disrespectful because they did not dress appropriately. They suggest Honors Directors need to give student presenters more guidance. Perhaps the region could provide guides for directors to use; these guidelines could be posted on our web site.</w:t>
      </w:r>
    </w:p>
    <w:p w:rsidR="00694E5A" w:rsidRPr="006C1384" w:rsidRDefault="006C1384" w:rsidP="00694E5A">
      <w:pPr>
        <w:pStyle w:val="ListParagraph"/>
        <w:numPr>
          <w:ilvl w:val="0"/>
          <w:numId w:val="14"/>
        </w:numPr>
        <w:spacing w:after="0"/>
        <w:ind w:left="1080"/>
        <w:rPr>
          <w:rFonts w:asciiTheme="majorHAnsi" w:hAnsiTheme="majorHAnsi"/>
          <w:szCs w:val="24"/>
        </w:rPr>
      </w:pPr>
      <w:r w:rsidRPr="006C1384">
        <w:rPr>
          <w:rFonts w:asciiTheme="majorHAnsi" w:hAnsiTheme="majorHAnsi"/>
          <w:szCs w:val="24"/>
        </w:rPr>
        <w:t>Students also thought people should be told not to leave a session when a friend is done presenting but to sit through all presentations in that session. However, Dr.</w:t>
      </w:r>
      <w:r w:rsidR="005F7196">
        <w:rPr>
          <w:rFonts w:asciiTheme="majorHAnsi" w:hAnsiTheme="majorHAnsi"/>
          <w:szCs w:val="24"/>
        </w:rPr>
        <w:t xml:space="preserve"> Etheridge</w:t>
      </w:r>
      <w:r w:rsidRPr="006C1384">
        <w:rPr>
          <w:rFonts w:asciiTheme="majorHAnsi" w:hAnsiTheme="majorHAnsi"/>
          <w:szCs w:val="24"/>
        </w:rPr>
        <w:t xml:space="preserve"> observed that </w:t>
      </w:r>
      <w:r w:rsidR="005F7196">
        <w:rPr>
          <w:rFonts w:asciiTheme="majorHAnsi" w:hAnsiTheme="majorHAnsi"/>
          <w:szCs w:val="24"/>
        </w:rPr>
        <w:t>t</w:t>
      </w:r>
      <w:r w:rsidRPr="006C1384">
        <w:rPr>
          <w:rFonts w:asciiTheme="majorHAnsi" w:hAnsiTheme="majorHAnsi"/>
          <w:szCs w:val="24"/>
        </w:rPr>
        <w:t>his behavior is an accepted feature of c</w:t>
      </w:r>
      <w:r w:rsidR="005F7196">
        <w:rPr>
          <w:rFonts w:asciiTheme="majorHAnsi" w:hAnsiTheme="majorHAnsi"/>
          <w:szCs w:val="24"/>
        </w:rPr>
        <w:t xml:space="preserve">onference life everywhere.  Since it’s </w:t>
      </w:r>
      <w:r w:rsidRPr="006C1384">
        <w:rPr>
          <w:rFonts w:asciiTheme="majorHAnsi" w:hAnsiTheme="majorHAnsi"/>
          <w:szCs w:val="24"/>
        </w:rPr>
        <w:t>hard to watch someone get up and</w:t>
      </w:r>
      <w:r w:rsidR="005F7196">
        <w:rPr>
          <w:rFonts w:asciiTheme="majorHAnsi" w:hAnsiTheme="majorHAnsi"/>
          <w:szCs w:val="24"/>
        </w:rPr>
        <w:t xml:space="preserve"> leave during your presentation, perhaps one</w:t>
      </w:r>
      <w:r w:rsidRPr="006C1384">
        <w:rPr>
          <w:rFonts w:asciiTheme="majorHAnsi" w:hAnsiTheme="majorHAnsi"/>
          <w:szCs w:val="24"/>
        </w:rPr>
        <w:t xml:space="preserve"> guideline could be that people get up and leave between presentations, not after one has started or at any time during a presentation. </w:t>
      </w:r>
    </w:p>
    <w:p w:rsidR="00694E5A" w:rsidRPr="004A1502" w:rsidRDefault="00694E5A" w:rsidP="004A1502">
      <w:pPr>
        <w:spacing w:after="0"/>
        <w:rPr>
          <w:rFonts w:asciiTheme="majorHAnsi" w:hAnsiTheme="majorHAnsi"/>
          <w:szCs w:val="24"/>
        </w:rPr>
      </w:pPr>
    </w:p>
    <w:p w:rsidR="00655679" w:rsidRDefault="002360F8" w:rsidP="00655679">
      <w:pPr>
        <w:pStyle w:val="ListParagraph"/>
        <w:spacing w:after="0"/>
        <w:ind w:left="1080"/>
        <w:rPr>
          <w:rFonts w:asciiTheme="majorHAnsi" w:hAnsiTheme="majorHAnsi"/>
          <w:szCs w:val="24"/>
        </w:rPr>
      </w:pPr>
      <w:r>
        <w:rPr>
          <w:rFonts w:asciiTheme="majorHAnsi" w:hAnsiTheme="majorHAnsi"/>
          <w:szCs w:val="24"/>
        </w:rPr>
        <w:t xml:space="preserve">Dr. </w:t>
      </w:r>
      <w:r w:rsidR="00AB00E7">
        <w:rPr>
          <w:rFonts w:asciiTheme="majorHAnsi" w:hAnsiTheme="majorHAnsi"/>
          <w:szCs w:val="24"/>
        </w:rPr>
        <w:t>Kathy Cooke</w:t>
      </w:r>
      <w:r>
        <w:rPr>
          <w:rFonts w:asciiTheme="majorHAnsi" w:hAnsiTheme="majorHAnsi"/>
          <w:szCs w:val="24"/>
        </w:rPr>
        <w:t>, NRHC faculty representative, from Quinnipiac University</w:t>
      </w:r>
      <w:r w:rsidR="00AB00E7">
        <w:rPr>
          <w:rFonts w:asciiTheme="majorHAnsi" w:hAnsiTheme="majorHAnsi"/>
          <w:szCs w:val="24"/>
        </w:rPr>
        <w:t>,</w:t>
      </w:r>
      <w:r>
        <w:rPr>
          <w:rFonts w:asciiTheme="majorHAnsi" w:hAnsiTheme="majorHAnsi"/>
          <w:szCs w:val="24"/>
        </w:rPr>
        <w:t xml:space="preserve"> suggested we might want a</w:t>
      </w:r>
      <w:r w:rsidR="00694E5A">
        <w:rPr>
          <w:rFonts w:asciiTheme="majorHAnsi" w:hAnsiTheme="majorHAnsi"/>
          <w:szCs w:val="24"/>
        </w:rPr>
        <w:t xml:space="preserve"> DIH </w:t>
      </w:r>
      <w:r>
        <w:rPr>
          <w:rFonts w:asciiTheme="majorHAnsi" w:hAnsiTheme="majorHAnsi"/>
          <w:szCs w:val="24"/>
        </w:rPr>
        <w:t xml:space="preserve">session </w:t>
      </w:r>
      <w:r w:rsidR="00694E5A">
        <w:rPr>
          <w:rFonts w:asciiTheme="majorHAnsi" w:hAnsiTheme="majorHAnsi"/>
          <w:szCs w:val="24"/>
        </w:rPr>
        <w:t>for student lead</w:t>
      </w:r>
      <w:r w:rsidR="005F7196">
        <w:rPr>
          <w:rFonts w:asciiTheme="majorHAnsi" w:hAnsiTheme="majorHAnsi"/>
          <w:szCs w:val="24"/>
        </w:rPr>
        <w:t>ers to allow them t</w:t>
      </w:r>
      <w:r w:rsidR="00694E5A">
        <w:rPr>
          <w:rFonts w:asciiTheme="majorHAnsi" w:hAnsiTheme="majorHAnsi"/>
          <w:szCs w:val="24"/>
        </w:rPr>
        <w:t>o see w</w:t>
      </w:r>
      <w:r w:rsidR="005F7196">
        <w:rPr>
          <w:rFonts w:asciiTheme="majorHAnsi" w:hAnsiTheme="majorHAnsi"/>
          <w:szCs w:val="24"/>
        </w:rPr>
        <w:t>hat other programs are doing or ask for advice on issues.</w:t>
      </w:r>
    </w:p>
    <w:p w:rsidR="00655679" w:rsidRDefault="00655679" w:rsidP="00655679">
      <w:pPr>
        <w:pStyle w:val="ListParagraph"/>
        <w:spacing w:after="0"/>
        <w:ind w:left="1080"/>
        <w:rPr>
          <w:rFonts w:asciiTheme="majorHAnsi" w:hAnsiTheme="majorHAnsi"/>
          <w:szCs w:val="24"/>
        </w:rPr>
      </w:pPr>
    </w:p>
    <w:p w:rsidR="00694E5A" w:rsidRPr="00655679" w:rsidRDefault="00917A4C" w:rsidP="00655679">
      <w:pPr>
        <w:pStyle w:val="ListParagraph"/>
        <w:spacing w:after="0"/>
        <w:ind w:left="1080"/>
        <w:rPr>
          <w:rFonts w:asciiTheme="majorHAnsi" w:hAnsiTheme="majorHAnsi"/>
          <w:szCs w:val="24"/>
        </w:rPr>
      </w:pPr>
      <w:r>
        <w:rPr>
          <w:rFonts w:asciiTheme="majorHAnsi" w:hAnsiTheme="majorHAnsi"/>
          <w:szCs w:val="24"/>
        </w:rPr>
        <w:t xml:space="preserve">Dr. Gordon Atlas, </w:t>
      </w:r>
      <w:r w:rsidR="00694E5A" w:rsidRPr="00655679">
        <w:rPr>
          <w:rFonts w:asciiTheme="majorHAnsi" w:hAnsiTheme="majorHAnsi"/>
          <w:szCs w:val="24"/>
        </w:rPr>
        <w:t>Alfred U</w:t>
      </w:r>
      <w:r>
        <w:rPr>
          <w:rFonts w:asciiTheme="majorHAnsi" w:hAnsiTheme="majorHAnsi"/>
          <w:szCs w:val="24"/>
        </w:rPr>
        <w:t>niversity, commented that students could be</w:t>
      </w:r>
      <w:r w:rsidR="00694E5A" w:rsidRPr="00655679">
        <w:rPr>
          <w:rFonts w:asciiTheme="majorHAnsi" w:hAnsiTheme="majorHAnsi"/>
          <w:szCs w:val="24"/>
        </w:rPr>
        <w:t xml:space="preserve"> encouraged to socialize with others</w:t>
      </w:r>
      <w:r>
        <w:rPr>
          <w:rFonts w:asciiTheme="majorHAnsi" w:hAnsiTheme="majorHAnsi"/>
          <w:szCs w:val="24"/>
        </w:rPr>
        <w:t>.  He observed that his students</w:t>
      </w:r>
      <w:r w:rsidR="00694E5A" w:rsidRPr="00655679">
        <w:rPr>
          <w:rFonts w:asciiTheme="majorHAnsi" w:hAnsiTheme="majorHAnsi"/>
          <w:szCs w:val="24"/>
        </w:rPr>
        <w:t xml:space="preserve"> stuck together.  </w:t>
      </w:r>
      <w:r>
        <w:rPr>
          <w:rFonts w:asciiTheme="majorHAnsi" w:hAnsiTheme="majorHAnsi"/>
          <w:szCs w:val="24"/>
        </w:rPr>
        <w:t xml:space="preserve">He did note that one time they were told they could not go out with someone they knew, and that was during the scavenger hunt. He suggested this rule might be a good one for other events, for instance, City-as-Text. </w:t>
      </w:r>
    </w:p>
    <w:p w:rsidR="00ED2D35" w:rsidRDefault="00ED2D35" w:rsidP="00694E5A">
      <w:pPr>
        <w:pStyle w:val="ListParagraph"/>
        <w:spacing w:after="0"/>
        <w:ind w:left="1080"/>
        <w:rPr>
          <w:rFonts w:asciiTheme="majorHAnsi" w:hAnsiTheme="majorHAnsi"/>
          <w:szCs w:val="24"/>
        </w:rPr>
      </w:pPr>
    </w:p>
    <w:p w:rsidR="00ED2D35" w:rsidRPr="00917A4C" w:rsidRDefault="00917A4C" w:rsidP="00917A4C">
      <w:pPr>
        <w:pStyle w:val="ListParagraph"/>
        <w:spacing w:after="0"/>
        <w:ind w:left="1080"/>
        <w:rPr>
          <w:rFonts w:asciiTheme="majorHAnsi" w:hAnsiTheme="majorHAnsi"/>
          <w:szCs w:val="24"/>
        </w:rPr>
      </w:pPr>
      <w:r>
        <w:rPr>
          <w:rFonts w:asciiTheme="majorHAnsi" w:hAnsiTheme="majorHAnsi"/>
          <w:szCs w:val="24"/>
        </w:rPr>
        <w:t xml:space="preserve">Jeremiah responded that he and Natalya did require </w:t>
      </w:r>
      <w:r w:rsidR="00ED2D35">
        <w:rPr>
          <w:rFonts w:asciiTheme="majorHAnsi" w:hAnsiTheme="majorHAnsi"/>
          <w:szCs w:val="24"/>
        </w:rPr>
        <w:t xml:space="preserve">people to split up for the scavenger hunt. </w:t>
      </w:r>
      <w:r>
        <w:rPr>
          <w:rFonts w:asciiTheme="majorHAnsi" w:hAnsiTheme="majorHAnsi"/>
          <w:szCs w:val="24"/>
        </w:rPr>
        <w:t xml:space="preserve">Most students responded positively but a few did not. We can only encourage, not force.  Dr. </w:t>
      </w:r>
      <w:r w:rsidR="00ED2D35" w:rsidRPr="00917A4C">
        <w:rPr>
          <w:rFonts w:asciiTheme="majorHAnsi" w:hAnsiTheme="majorHAnsi"/>
          <w:szCs w:val="24"/>
        </w:rPr>
        <w:t>Agnes Curry</w:t>
      </w:r>
      <w:r>
        <w:rPr>
          <w:rFonts w:asciiTheme="majorHAnsi" w:hAnsiTheme="majorHAnsi"/>
          <w:szCs w:val="24"/>
        </w:rPr>
        <w:t>, St. Joseph College,</w:t>
      </w:r>
      <w:r w:rsidR="00F516AA">
        <w:rPr>
          <w:rFonts w:asciiTheme="majorHAnsi" w:hAnsiTheme="majorHAnsi"/>
          <w:szCs w:val="24"/>
        </w:rPr>
        <w:t xml:space="preserve"> suggested a compromise: You may have one other person from your school in your group. Her students did complain about being split up, but she felt they needed to be pushed, and we might need to tolerate the complaining for the greater good. </w:t>
      </w:r>
    </w:p>
    <w:p w:rsidR="00B51A65" w:rsidRDefault="00B51A65" w:rsidP="00694E5A">
      <w:pPr>
        <w:pStyle w:val="ListParagraph"/>
        <w:spacing w:after="0"/>
        <w:ind w:left="1080"/>
        <w:rPr>
          <w:rFonts w:asciiTheme="majorHAnsi" w:hAnsiTheme="majorHAnsi"/>
          <w:szCs w:val="24"/>
        </w:rPr>
      </w:pPr>
    </w:p>
    <w:p w:rsidR="00B51A65" w:rsidRDefault="00F516AA" w:rsidP="00694E5A">
      <w:pPr>
        <w:pStyle w:val="ListParagraph"/>
        <w:spacing w:after="0"/>
        <w:ind w:left="1080"/>
        <w:rPr>
          <w:rFonts w:asciiTheme="majorHAnsi" w:hAnsiTheme="majorHAnsi"/>
          <w:szCs w:val="24"/>
        </w:rPr>
      </w:pPr>
      <w:r>
        <w:rPr>
          <w:rFonts w:asciiTheme="majorHAnsi" w:hAnsiTheme="majorHAnsi"/>
          <w:szCs w:val="24"/>
        </w:rPr>
        <w:t xml:space="preserve">Dr. </w:t>
      </w:r>
      <w:r w:rsidR="00B51A65">
        <w:rPr>
          <w:rFonts w:asciiTheme="majorHAnsi" w:hAnsiTheme="majorHAnsi"/>
          <w:szCs w:val="24"/>
        </w:rPr>
        <w:t>Marta</w:t>
      </w:r>
      <w:r>
        <w:rPr>
          <w:rFonts w:asciiTheme="majorHAnsi" w:hAnsiTheme="majorHAnsi"/>
          <w:szCs w:val="24"/>
        </w:rPr>
        <w:t xml:space="preserve"> Vida Sacks, noted that </w:t>
      </w:r>
      <w:r w:rsidR="00B51A65">
        <w:rPr>
          <w:rFonts w:asciiTheme="majorHAnsi" w:hAnsiTheme="majorHAnsi"/>
          <w:szCs w:val="24"/>
        </w:rPr>
        <w:t xml:space="preserve">some have LD or other issues and need friends to help. They should </w:t>
      </w:r>
      <w:r>
        <w:rPr>
          <w:rFonts w:asciiTheme="majorHAnsi" w:hAnsiTheme="majorHAnsi"/>
          <w:szCs w:val="24"/>
        </w:rPr>
        <w:t xml:space="preserve">not be forced to out themselves.  This possibility was another reason not to force an absolute rule. </w:t>
      </w:r>
    </w:p>
    <w:p w:rsidR="00B51A65" w:rsidRDefault="00B51A65" w:rsidP="00694E5A">
      <w:pPr>
        <w:pStyle w:val="ListParagraph"/>
        <w:spacing w:after="0"/>
        <w:ind w:left="1080"/>
        <w:rPr>
          <w:rFonts w:asciiTheme="majorHAnsi" w:hAnsiTheme="majorHAnsi"/>
          <w:szCs w:val="24"/>
        </w:rPr>
      </w:pPr>
    </w:p>
    <w:p w:rsidR="00B51A65" w:rsidRDefault="00506D2F" w:rsidP="00694E5A">
      <w:pPr>
        <w:pStyle w:val="ListParagraph"/>
        <w:spacing w:after="0"/>
        <w:ind w:left="1080"/>
        <w:rPr>
          <w:rFonts w:asciiTheme="majorHAnsi" w:hAnsiTheme="majorHAnsi"/>
          <w:szCs w:val="24"/>
        </w:rPr>
      </w:pPr>
      <w:r>
        <w:rPr>
          <w:rFonts w:asciiTheme="majorHAnsi" w:hAnsiTheme="majorHAnsi"/>
          <w:szCs w:val="24"/>
        </w:rPr>
        <w:t xml:space="preserve">Dr. Lori Rubeling, </w:t>
      </w:r>
      <w:r w:rsidR="00F516AA">
        <w:rPr>
          <w:rFonts w:asciiTheme="majorHAnsi" w:hAnsiTheme="majorHAnsi"/>
          <w:szCs w:val="24"/>
        </w:rPr>
        <w:t xml:space="preserve">NRHC Vice-President and City-as-Text organizer, from Stevenson University, noted that people were in mixed groups for the discussions that took place after people returned from their City-as-Text experiences. </w:t>
      </w:r>
    </w:p>
    <w:p w:rsidR="00B51A65" w:rsidRDefault="00B51A65" w:rsidP="00694E5A">
      <w:pPr>
        <w:pStyle w:val="ListParagraph"/>
        <w:spacing w:after="0"/>
        <w:ind w:left="1080"/>
        <w:rPr>
          <w:rFonts w:asciiTheme="majorHAnsi" w:hAnsiTheme="majorHAnsi"/>
          <w:szCs w:val="24"/>
        </w:rPr>
      </w:pPr>
    </w:p>
    <w:p w:rsidR="00B51A65" w:rsidRDefault="00481139" w:rsidP="00694E5A">
      <w:pPr>
        <w:pStyle w:val="ListParagraph"/>
        <w:spacing w:after="0"/>
        <w:ind w:left="1080"/>
        <w:rPr>
          <w:rFonts w:asciiTheme="majorHAnsi" w:hAnsiTheme="majorHAnsi"/>
          <w:szCs w:val="24"/>
        </w:rPr>
      </w:pPr>
      <w:r>
        <w:rPr>
          <w:rFonts w:asciiTheme="majorHAnsi" w:hAnsiTheme="majorHAnsi"/>
          <w:szCs w:val="24"/>
        </w:rPr>
        <w:t>Dr. Etheridge noted that fraternities and sororities have devised c</w:t>
      </w:r>
      <w:r w:rsidR="00B51A65">
        <w:rPr>
          <w:rFonts w:asciiTheme="majorHAnsi" w:hAnsiTheme="majorHAnsi"/>
          <w:szCs w:val="24"/>
        </w:rPr>
        <w:t>reati</w:t>
      </w:r>
      <w:r>
        <w:rPr>
          <w:rFonts w:asciiTheme="majorHAnsi" w:hAnsiTheme="majorHAnsi"/>
          <w:szCs w:val="24"/>
        </w:rPr>
        <w:t xml:space="preserve">ve ways to have people interact. </w:t>
      </w:r>
      <w:r w:rsidR="00B51A65">
        <w:rPr>
          <w:rFonts w:asciiTheme="majorHAnsi" w:hAnsiTheme="majorHAnsi"/>
          <w:szCs w:val="24"/>
        </w:rPr>
        <w:t>Some cannot be imitated, but others might be.</w:t>
      </w:r>
      <w:r w:rsidR="00506D2F">
        <w:rPr>
          <w:rFonts w:asciiTheme="majorHAnsi" w:hAnsiTheme="majorHAnsi"/>
          <w:szCs w:val="24"/>
        </w:rPr>
        <w:t xml:space="preserve">  Student representatives </w:t>
      </w:r>
      <w:r>
        <w:rPr>
          <w:rFonts w:asciiTheme="majorHAnsi" w:hAnsiTheme="majorHAnsi"/>
          <w:szCs w:val="24"/>
        </w:rPr>
        <w:t xml:space="preserve">might </w:t>
      </w:r>
      <w:r w:rsidR="00506D2F">
        <w:rPr>
          <w:rFonts w:asciiTheme="majorHAnsi" w:hAnsiTheme="majorHAnsi"/>
          <w:szCs w:val="24"/>
        </w:rPr>
        <w:t>find it worthwhile to check out fraternities and sororities for interaction strategies.</w:t>
      </w:r>
    </w:p>
    <w:p w:rsidR="00B51A65" w:rsidRDefault="00B51A65" w:rsidP="00694E5A">
      <w:pPr>
        <w:pStyle w:val="ListParagraph"/>
        <w:spacing w:after="0"/>
        <w:ind w:left="1080"/>
        <w:rPr>
          <w:rFonts w:asciiTheme="majorHAnsi" w:hAnsiTheme="majorHAnsi"/>
          <w:szCs w:val="24"/>
        </w:rPr>
      </w:pPr>
    </w:p>
    <w:p w:rsidR="00B51A65" w:rsidRDefault="00D768BA" w:rsidP="00694E5A">
      <w:pPr>
        <w:pStyle w:val="ListParagraph"/>
        <w:spacing w:after="0"/>
        <w:ind w:left="1080"/>
        <w:rPr>
          <w:rFonts w:asciiTheme="majorHAnsi" w:hAnsiTheme="majorHAnsi"/>
          <w:szCs w:val="24"/>
        </w:rPr>
      </w:pPr>
      <w:r>
        <w:rPr>
          <w:rFonts w:asciiTheme="majorHAnsi" w:hAnsiTheme="majorHAnsi"/>
          <w:szCs w:val="24"/>
        </w:rPr>
        <w:t xml:space="preserve">Please </w:t>
      </w:r>
      <w:r w:rsidR="00B51A65">
        <w:rPr>
          <w:rFonts w:asciiTheme="majorHAnsi" w:hAnsiTheme="majorHAnsi"/>
          <w:szCs w:val="24"/>
        </w:rPr>
        <w:t>fill out</w:t>
      </w:r>
      <w:r w:rsidR="00506D2F">
        <w:rPr>
          <w:rFonts w:asciiTheme="majorHAnsi" w:hAnsiTheme="majorHAnsi"/>
          <w:szCs w:val="24"/>
        </w:rPr>
        <w:t xml:space="preserve"> our survey monkey to provide more feedback</w:t>
      </w:r>
      <w:r w:rsidR="00B51A65">
        <w:rPr>
          <w:rFonts w:asciiTheme="majorHAnsi" w:hAnsiTheme="majorHAnsi"/>
          <w:szCs w:val="24"/>
        </w:rPr>
        <w:t xml:space="preserve">.  </w:t>
      </w:r>
    </w:p>
    <w:p w:rsidR="00B51A65" w:rsidRDefault="00B51A65" w:rsidP="00694E5A">
      <w:pPr>
        <w:pStyle w:val="ListParagraph"/>
        <w:spacing w:after="0"/>
        <w:ind w:left="1080"/>
        <w:rPr>
          <w:rFonts w:asciiTheme="majorHAnsi" w:hAnsiTheme="majorHAnsi"/>
          <w:szCs w:val="24"/>
        </w:rPr>
      </w:pPr>
    </w:p>
    <w:p w:rsidR="00B51A65" w:rsidRPr="00694E5A" w:rsidRDefault="00506D2F" w:rsidP="00694E5A">
      <w:pPr>
        <w:pStyle w:val="ListParagraph"/>
        <w:spacing w:after="0"/>
        <w:ind w:left="1080"/>
        <w:rPr>
          <w:rFonts w:asciiTheme="majorHAnsi" w:hAnsiTheme="majorHAnsi"/>
          <w:szCs w:val="24"/>
        </w:rPr>
      </w:pPr>
      <w:r>
        <w:rPr>
          <w:rFonts w:asciiTheme="majorHAnsi" w:hAnsiTheme="majorHAnsi"/>
          <w:szCs w:val="24"/>
        </w:rPr>
        <w:t xml:space="preserve">Dr. Roman asked that we thank </w:t>
      </w:r>
      <w:r w:rsidR="00D768BA">
        <w:rPr>
          <w:rFonts w:asciiTheme="majorHAnsi" w:hAnsiTheme="majorHAnsi"/>
          <w:szCs w:val="24"/>
        </w:rPr>
        <w:t>our student representative</w:t>
      </w:r>
      <w:r w:rsidR="000601AA">
        <w:rPr>
          <w:rFonts w:asciiTheme="majorHAnsi" w:hAnsiTheme="majorHAnsi"/>
          <w:szCs w:val="24"/>
        </w:rPr>
        <w:t>s</w:t>
      </w:r>
      <w:r w:rsidR="00D768BA">
        <w:rPr>
          <w:rFonts w:asciiTheme="majorHAnsi" w:hAnsiTheme="majorHAnsi"/>
          <w:szCs w:val="24"/>
        </w:rPr>
        <w:t xml:space="preserve">, </w:t>
      </w:r>
      <w:r>
        <w:rPr>
          <w:rFonts w:asciiTheme="majorHAnsi" w:hAnsiTheme="majorHAnsi"/>
          <w:szCs w:val="24"/>
        </w:rPr>
        <w:t>Ms. Mishkova and Mr. Sammons</w:t>
      </w:r>
      <w:r w:rsidR="00D768BA">
        <w:rPr>
          <w:rFonts w:asciiTheme="majorHAnsi" w:hAnsiTheme="majorHAnsi"/>
          <w:szCs w:val="24"/>
        </w:rPr>
        <w:t>,</w:t>
      </w:r>
      <w:r>
        <w:rPr>
          <w:rFonts w:asciiTheme="majorHAnsi" w:hAnsiTheme="majorHAnsi"/>
          <w:szCs w:val="24"/>
        </w:rPr>
        <w:t xml:space="preserve"> for a great job.  They received a r</w:t>
      </w:r>
      <w:r w:rsidR="00B51A65">
        <w:rPr>
          <w:rFonts w:asciiTheme="majorHAnsi" w:hAnsiTheme="majorHAnsi"/>
          <w:szCs w:val="24"/>
        </w:rPr>
        <w:t>ound of applause.</w:t>
      </w:r>
    </w:p>
    <w:p w:rsidR="00B2078D" w:rsidRPr="001E47E8" w:rsidRDefault="00B2078D" w:rsidP="00B2078D">
      <w:pPr>
        <w:spacing w:after="0"/>
        <w:rPr>
          <w:rFonts w:asciiTheme="majorHAnsi" w:hAnsiTheme="majorHAnsi"/>
          <w:sz w:val="24"/>
          <w:szCs w:val="24"/>
        </w:rPr>
      </w:pPr>
    </w:p>
    <w:p w:rsidR="00B2078D" w:rsidRPr="001E47E8" w:rsidRDefault="00B2078D" w:rsidP="00B2078D">
      <w:pPr>
        <w:spacing w:after="0"/>
        <w:ind w:left="1080"/>
        <w:rPr>
          <w:rFonts w:asciiTheme="majorHAnsi" w:hAnsiTheme="majorHAnsi"/>
          <w:szCs w:val="24"/>
        </w:rPr>
      </w:pPr>
    </w:p>
    <w:p w:rsidR="00994172" w:rsidRPr="001F6230" w:rsidRDefault="00426D81" w:rsidP="00426D81">
      <w:pPr>
        <w:pStyle w:val="ListParagraph"/>
        <w:numPr>
          <w:ilvl w:val="0"/>
          <w:numId w:val="1"/>
        </w:numPr>
        <w:spacing w:after="0"/>
        <w:rPr>
          <w:sz w:val="24"/>
          <w:szCs w:val="24"/>
        </w:rPr>
      </w:pPr>
      <w:r w:rsidRPr="001F6230">
        <w:rPr>
          <w:b/>
          <w:sz w:val="24"/>
          <w:szCs w:val="24"/>
        </w:rPr>
        <w:t>Old Business</w:t>
      </w:r>
    </w:p>
    <w:p w:rsidR="001F6230" w:rsidRDefault="00994172" w:rsidP="00DB30AE">
      <w:pPr>
        <w:pStyle w:val="ListParagraph"/>
        <w:numPr>
          <w:ilvl w:val="0"/>
          <w:numId w:val="8"/>
        </w:numPr>
        <w:spacing w:after="0"/>
        <w:rPr>
          <w:rFonts w:asciiTheme="majorHAnsi" w:hAnsiTheme="majorHAnsi" w:cs="Tahoma"/>
          <w:color w:val="000000"/>
          <w:szCs w:val="24"/>
        </w:rPr>
      </w:pPr>
      <w:r w:rsidRPr="001F6230">
        <w:rPr>
          <w:rFonts w:asciiTheme="majorHAnsi" w:hAnsiTheme="majorHAnsi" w:cs="Tahoma"/>
          <w:color w:val="000000"/>
          <w:sz w:val="24"/>
          <w:szCs w:val="24"/>
          <w:u w:val="single"/>
        </w:rPr>
        <w:t>2013 Conf</w:t>
      </w:r>
      <w:r w:rsidR="00DB30AE" w:rsidRPr="001F6230">
        <w:rPr>
          <w:rFonts w:asciiTheme="majorHAnsi" w:hAnsiTheme="majorHAnsi" w:cs="Tahoma"/>
          <w:color w:val="000000"/>
          <w:sz w:val="24"/>
          <w:szCs w:val="24"/>
          <w:u w:val="single"/>
        </w:rPr>
        <w:t xml:space="preserve">erence in </w:t>
      </w:r>
      <w:r w:rsidR="00EB61A7" w:rsidRPr="001F6230">
        <w:rPr>
          <w:rFonts w:asciiTheme="majorHAnsi" w:hAnsiTheme="majorHAnsi" w:cs="Tahoma"/>
          <w:color w:val="000000"/>
          <w:sz w:val="24"/>
          <w:szCs w:val="24"/>
          <w:u w:val="single"/>
        </w:rPr>
        <w:t xml:space="preserve">Philadelphia, April 4-7, </w:t>
      </w:r>
      <w:r w:rsidRPr="001F6230">
        <w:rPr>
          <w:rFonts w:asciiTheme="majorHAnsi" w:hAnsiTheme="majorHAnsi" w:cs="Tahoma"/>
          <w:color w:val="000000"/>
          <w:sz w:val="24"/>
          <w:szCs w:val="24"/>
          <w:u w:val="single"/>
        </w:rPr>
        <w:t>2013</w:t>
      </w:r>
    </w:p>
    <w:p w:rsidR="001E47E8" w:rsidRPr="000601AA" w:rsidRDefault="00CA283B" w:rsidP="000601AA">
      <w:pPr>
        <w:pStyle w:val="ListParagraph"/>
        <w:spacing w:after="0"/>
        <w:ind w:left="1440"/>
        <w:rPr>
          <w:rFonts w:asciiTheme="majorHAnsi" w:hAnsiTheme="majorHAnsi" w:cs="Tahoma"/>
          <w:color w:val="000000"/>
          <w:szCs w:val="24"/>
        </w:rPr>
      </w:pPr>
      <w:r w:rsidRPr="001E47E8">
        <w:rPr>
          <w:rFonts w:asciiTheme="majorHAnsi" w:hAnsiTheme="majorHAnsi" w:cs="Tahoma"/>
          <w:color w:val="000000"/>
          <w:szCs w:val="24"/>
        </w:rPr>
        <w:t xml:space="preserve">Dr. </w:t>
      </w:r>
      <w:r w:rsidR="00EB61A7" w:rsidRPr="001E47E8">
        <w:rPr>
          <w:rFonts w:asciiTheme="majorHAnsi" w:hAnsiTheme="majorHAnsi" w:cs="Tahoma"/>
          <w:color w:val="000000"/>
          <w:szCs w:val="24"/>
        </w:rPr>
        <w:t>Lori Rubeling</w:t>
      </w:r>
      <w:r w:rsidR="00D768BA">
        <w:rPr>
          <w:rFonts w:asciiTheme="majorHAnsi" w:hAnsiTheme="majorHAnsi" w:cs="Tahoma"/>
          <w:color w:val="000000"/>
          <w:szCs w:val="24"/>
        </w:rPr>
        <w:t>, 2013</w:t>
      </w:r>
      <w:r w:rsidRPr="001E47E8">
        <w:rPr>
          <w:rFonts w:asciiTheme="majorHAnsi" w:hAnsiTheme="majorHAnsi" w:cs="Tahoma"/>
          <w:color w:val="000000"/>
          <w:szCs w:val="24"/>
        </w:rPr>
        <w:t xml:space="preserve"> Conference Chair,</w:t>
      </w:r>
      <w:r w:rsidR="00D768BA">
        <w:rPr>
          <w:rFonts w:asciiTheme="majorHAnsi" w:hAnsiTheme="majorHAnsi" w:cs="Tahoma"/>
          <w:color w:val="000000"/>
          <w:szCs w:val="24"/>
        </w:rPr>
        <w:t xml:space="preserve"> reported. The 2013 conference will take</w:t>
      </w:r>
      <w:r w:rsidR="000601AA">
        <w:rPr>
          <w:rFonts w:asciiTheme="majorHAnsi" w:hAnsiTheme="majorHAnsi" w:cs="Tahoma"/>
          <w:color w:val="000000"/>
          <w:szCs w:val="24"/>
        </w:rPr>
        <w:t xml:space="preserve"> place</w:t>
      </w:r>
      <w:r w:rsidR="00D768BA">
        <w:rPr>
          <w:rFonts w:asciiTheme="majorHAnsi" w:hAnsiTheme="majorHAnsi" w:cs="Tahoma"/>
          <w:color w:val="000000"/>
          <w:szCs w:val="24"/>
        </w:rPr>
        <w:t xml:space="preserve"> </w:t>
      </w:r>
      <w:r w:rsidR="00D768BA" w:rsidRPr="000601AA">
        <w:rPr>
          <w:rFonts w:asciiTheme="majorHAnsi" w:hAnsiTheme="majorHAnsi"/>
          <w:szCs w:val="24"/>
        </w:rPr>
        <w:t xml:space="preserve">April 4-7, 2013 </w:t>
      </w:r>
      <w:r w:rsidR="00DE2F4D" w:rsidRPr="000601AA">
        <w:rPr>
          <w:rFonts w:asciiTheme="majorHAnsi" w:hAnsiTheme="majorHAnsi"/>
          <w:szCs w:val="24"/>
        </w:rPr>
        <w:t xml:space="preserve">at </w:t>
      </w:r>
      <w:r w:rsidR="00D768BA" w:rsidRPr="000601AA">
        <w:rPr>
          <w:rFonts w:asciiTheme="majorHAnsi" w:hAnsiTheme="majorHAnsi"/>
          <w:szCs w:val="24"/>
        </w:rPr>
        <w:t>t</w:t>
      </w:r>
      <w:r w:rsidR="001E47E8" w:rsidRPr="000601AA">
        <w:rPr>
          <w:rFonts w:asciiTheme="majorHAnsi" w:hAnsiTheme="majorHAnsi"/>
          <w:szCs w:val="24"/>
        </w:rPr>
        <w:t>he Sheraton Society Hill</w:t>
      </w:r>
      <w:r w:rsidR="00D768BA" w:rsidRPr="000601AA">
        <w:rPr>
          <w:rFonts w:asciiTheme="majorHAnsi" w:hAnsiTheme="majorHAnsi"/>
          <w:szCs w:val="24"/>
        </w:rPr>
        <w:t xml:space="preserve"> Hotel</w:t>
      </w:r>
      <w:r w:rsidR="001E47E8" w:rsidRPr="000601AA">
        <w:rPr>
          <w:rFonts w:asciiTheme="majorHAnsi" w:hAnsiTheme="majorHAnsi"/>
          <w:szCs w:val="24"/>
        </w:rPr>
        <w:t>,</w:t>
      </w:r>
      <w:r w:rsidR="00D768BA" w:rsidRPr="000601AA">
        <w:rPr>
          <w:rFonts w:asciiTheme="majorHAnsi" w:hAnsiTheme="majorHAnsi"/>
          <w:szCs w:val="24"/>
        </w:rPr>
        <w:t xml:space="preserve"> situated in</w:t>
      </w:r>
      <w:r w:rsidR="001E47E8" w:rsidRPr="000601AA">
        <w:rPr>
          <w:rFonts w:asciiTheme="majorHAnsi" w:hAnsiTheme="majorHAnsi"/>
          <w:szCs w:val="24"/>
        </w:rPr>
        <w:t xml:space="preserve"> an historic neighborhood with cobblestone streets. Near there is Penns Landing, the arts center of Philadelphia. City-as-Text options abound.  </w:t>
      </w:r>
      <w:r w:rsidR="00D768BA" w:rsidRPr="000601AA">
        <w:rPr>
          <w:rFonts w:asciiTheme="majorHAnsi" w:hAnsiTheme="majorHAnsi"/>
          <w:szCs w:val="24"/>
        </w:rPr>
        <w:t xml:space="preserve">Dr. Rubeling met with the directors of both of the local hosts this weekend: </w:t>
      </w:r>
      <w:r w:rsidR="00D768BA" w:rsidRPr="000601AA">
        <w:rPr>
          <w:rFonts w:asciiTheme="majorHAnsi" w:hAnsiTheme="majorHAnsi" w:cs="Tahoma"/>
          <w:color w:val="000000"/>
          <w:szCs w:val="24"/>
        </w:rPr>
        <w:t xml:space="preserve">Philadelphia University (Dr. Marcella McCoy-Deh, Director) and LaSalle University (Dr. Richard Nigro, Director). Local hosts </w:t>
      </w:r>
      <w:r w:rsidR="00B51A65" w:rsidRPr="000601AA">
        <w:rPr>
          <w:rFonts w:asciiTheme="majorHAnsi" w:hAnsiTheme="majorHAnsi" w:cs="Tahoma"/>
          <w:color w:val="000000"/>
          <w:sz w:val="24"/>
          <w:szCs w:val="24"/>
        </w:rPr>
        <w:t>will generate ideas and themes for C</w:t>
      </w:r>
      <w:r w:rsidR="00D768BA" w:rsidRPr="000601AA">
        <w:rPr>
          <w:rFonts w:asciiTheme="majorHAnsi" w:hAnsiTheme="majorHAnsi" w:cs="Tahoma"/>
          <w:color w:val="000000"/>
          <w:sz w:val="24"/>
          <w:szCs w:val="24"/>
        </w:rPr>
        <w:t>ity-as-Text</w:t>
      </w:r>
      <w:r w:rsidR="00B51A65" w:rsidRPr="000601AA">
        <w:rPr>
          <w:rFonts w:asciiTheme="majorHAnsi" w:hAnsiTheme="majorHAnsi" w:cs="Tahoma"/>
          <w:color w:val="000000"/>
          <w:sz w:val="24"/>
          <w:szCs w:val="24"/>
        </w:rPr>
        <w:t xml:space="preserve">, and when we have our July </w:t>
      </w:r>
      <w:r w:rsidR="00DE2F4D" w:rsidRPr="000601AA">
        <w:rPr>
          <w:rFonts w:asciiTheme="majorHAnsi" w:hAnsiTheme="majorHAnsi" w:cs="Tahoma"/>
          <w:color w:val="000000"/>
          <w:sz w:val="24"/>
          <w:szCs w:val="24"/>
        </w:rPr>
        <w:t>planning meeting we can</w:t>
      </w:r>
      <w:r w:rsidR="00D768BA" w:rsidRPr="000601AA">
        <w:rPr>
          <w:rFonts w:asciiTheme="majorHAnsi" w:hAnsiTheme="majorHAnsi" w:cs="Tahoma"/>
          <w:color w:val="000000"/>
          <w:sz w:val="24"/>
          <w:szCs w:val="24"/>
        </w:rPr>
        <w:t xml:space="preserve"> discuss</w:t>
      </w:r>
      <w:r w:rsidR="00B51A65" w:rsidRPr="000601AA">
        <w:rPr>
          <w:rFonts w:asciiTheme="majorHAnsi" w:hAnsiTheme="majorHAnsi" w:cs="Tahoma"/>
          <w:color w:val="000000"/>
          <w:sz w:val="24"/>
          <w:szCs w:val="24"/>
        </w:rPr>
        <w:t xml:space="preserve"> all </w:t>
      </w:r>
      <w:r w:rsidR="00D768BA" w:rsidRPr="000601AA">
        <w:rPr>
          <w:rFonts w:asciiTheme="majorHAnsi" w:hAnsiTheme="majorHAnsi" w:cs="Tahoma"/>
          <w:color w:val="000000"/>
          <w:sz w:val="24"/>
          <w:szCs w:val="24"/>
        </w:rPr>
        <w:t xml:space="preserve">suggestions </w:t>
      </w:r>
      <w:r w:rsidR="00B51A65" w:rsidRPr="000601AA">
        <w:rPr>
          <w:rFonts w:asciiTheme="majorHAnsi" w:hAnsiTheme="majorHAnsi" w:cs="Tahoma"/>
          <w:color w:val="000000"/>
          <w:sz w:val="24"/>
          <w:szCs w:val="24"/>
        </w:rPr>
        <w:t>and make decisions</w:t>
      </w:r>
      <w:r w:rsidR="00D768BA" w:rsidRPr="000601AA">
        <w:rPr>
          <w:rFonts w:asciiTheme="majorHAnsi" w:hAnsiTheme="majorHAnsi" w:cs="Tahoma"/>
          <w:color w:val="000000"/>
          <w:sz w:val="24"/>
          <w:szCs w:val="24"/>
        </w:rPr>
        <w:t xml:space="preserve"> then</w:t>
      </w:r>
      <w:r w:rsidR="00B51A65" w:rsidRPr="000601AA">
        <w:rPr>
          <w:rFonts w:asciiTheme="majorHAnsi" w:hAnsiTheme="majorHAnsi" w:cs="Tahoma"/>
          <w:color w:val="000000"/>
          <w:sz w:val="24"/>
          <w:szCs w:val="24"/>
        </w:rPr>
        <w:t xml:space="preserve">.  </w:t>
      </w:r>
      <w:r w:rsidR="00D768BA" w:rsidRPr="000601AA">
        <w:rPr>
          <w:rFonts w:asciiTheme="majorHAnsi" w:hAnsiTheme="majorHAnsi" w:cs="Tahoma"/>
          <w:color w:val="000000"/>
          <w:sz w:val="24"/>
          <w:szCs w:val="24"/>
        </w:rPr>
        <w:t>Dr. Deh mentioned the themes of</w:t>
      </w:r>
      <w:r w:rsidR="00B51A65" w:rsidRPr="000601AA">
        <w:rPr>
          <w:rFonts w:asciiTheme="majorHAnsi" w:hAnsiTheme="majorHAnsi" w:cs="Tahoma"/>
          <w:color w:val="000000"/>
          <w:sz w:val="24"/>
          <w:szCs w:val="24"/>
        </w:rPr>
        <w:t xml:space="preserve"> liberty an</w:t>
      </w:r>
      <w:r w:rsidR="00D768BA" w:rsidRPr="000601AA">
        <w:rPr>
          <w:rFonts w:asciiTheme="majorHAnsi" w:hAnsiTheme="majorHAnsi" w:cs="Tahoma"/>
          <w:color w:val="000000"/>
          <w:sz w:val="24"/>
          <w:szCs w:val="24"/>
        </w:rPr>
        <w:t>d freedom and lifestyle.  Dr. Nigro mentioned the importance to the</w:t>
      </w:r>
      <w:r w:rsidR="00DE2F4D" w:rsidRPr="000601AA">
        <w:rPr>
          <w:rFonts w:asciiTheme="majorHAnsi" w:hAnsiTheme="majorHAnsi" w:cs="Tahoma"/>
          <w:color w:val="000000"/>
          <w:sz w:val="24"/>
          <w:szCs w:val="24"/>
        </w:rPr>
        <w:t xml:space="preserve"> city’s history of yellow fever.  Dr. Lisa Rosner, from Richard Stockton</w:t>
      </w:r>
      <w:r w:rsidR="004C250D" w:rsidRPr="000601AA">
        <w:rPr>
          <w:rFonts w:asciiTheme="majorHAnsi" w:hAnsiTheme="majorHAnsi" w:cs="Tahoma"/>
          <w:color w:val="000000"/>
          <w:sz w:val="24"/>
          <w:szCs w:val="24"/>
        </w:rPr>
        <w:t xml:space="preserve"> College of New Jersey</w:t>
      </w:r>
      <w:r w:rsidR="00DE2F4D" w:rsidRPr="000601AA">
        <w:rPr>
          <w:rFonts w:asciiTheme="majorHAnsi" w:hAnsiTheme="majorHAnsi" w:cs="Tahoma"/>
          <w:color w:val="000000"/>
          <w:sz w:val="24"/>
          <w:szCs w:val="24"/>
        </w:rPr>
        <w:t xml:space="preserve">,  said Mutter Museum’s medical exhibit  disturbed—in good ways.  </w:t>
      </w:r>
      <w:r w:rsidR="002B1973" w:rsidRPr="000601AA">
        <w:rPr>
          <w:rFonts w:asciiTheme="majorHAnsi" w:hAnsiTheme="majorHAnsi" w:cs="Tahoma"/>
          <w:color w:val="000000"/>
          <w:sz w:val="24"/>
          <w:szCs w:val="24"/>
        </w:rPr>
        <w:t>Dr. Atlas asked if the dates conflicted with spring holidays (Passover, Easter); the answer is no because we specifically sought to avoid these conflicts.</w:t>
      </w:r>
    </w:p>
    <w:p w:rsidR="00E045A0" w:rsidRPr="001E47E8" w:rsidRDefault="00E045A0" w:rsidP="00CA283B">
      <w:pPr>
        <w:pStyle w:val="ListParagraph"/>
        <w:spacing w:after="0"/>
        <w:ind w:left="1440"/>
        <w:rPr>
          <w:rFonts w:asciiTheme="majorHAnsi" w:hAnsiTheme="majorHAnsi" w:cs="Tahoma"/>
          <w:color w:val="000000"/>
          <w:sz w:val="24"/>
          <w:szCs w:val="24"/>
        </w:rPr>
      </w:pPr>
    </w:p>
    <w:p w:rsidR="00E75C7F" w:rsidRPr="002B1973" w:rsidRDefault="00EB61A7" w:rsidP="00E75C7F">
      <w:pPr>
        <w:pStyle w:val="ListParagraph"/>
        <w:numPr>
          <w:ilvl w:val="0"/>
          <w:numId w:val="8"/>
        </w:numPr>
        <w:spacing w:after="0"/>
        <w:rPr>
          <w:rFonts w:asciiTheme="majorHAnsi" w:hAnsiTheme="majorHAnsi" w:cs="Tahoma"/>
          <w:color w:val="000000"/>
          <w:sz w:val="24"/>
          <w:szCs w:val="24"/>
          <w:u w:val="single"/>
        </w:rPr>
      </w:pPr>
      <w:r w:rsidRPr="001E47E8">
        <w:rPr>
          <w:rFonts w:asciiTheme="majorHAnsi" w:hAnsiTheme="majorHAnsi" w:cs="Tahoma"/>
          <w:color w:val="000000"/>
          <w:sz w:val="24"/>
          <w:szCs w:val="24"/>
          <w:u w:val="single"/>
        </w:rPr>
        <w:t xml:space="preserve">2014 Conference in Niagara, NY, </w:t>
      </w:r>
      <w:r w:rsidR="00994172" w:rsidRPr="001E47E8">
        <w:rPr>
          <w:rFonts w:asciiTheme="majorHAnsi" w:hAnsiTheme="majorHAnsi" w:cs="Tahoma"/>
          <w:color w:val="000000"/>
          <w:sz w:val="24"/>
          <w:szCs w:val="24"/>
          <w:u w:val="single"/>
        </w:rPr>
        <w:t xml:space="preserve"> </w:t>
      </w:r>
      <w:r w:rsidRPr="001E47E8">
        <w:rPr>
          <w:rFonts w:asciiTheme="majorHAnsi" w:hAnsiTheme="majorHAnsi" w:cs="Tahoma"/>
          <w:color w:val="000000"/>
          <w:sz w:val="24"/>
          <w:szCs w:val="24"/>
          <w:u w:val="single"/>
        </w:rPr>
        <w:t>April 3- 5, 2014</w:t>
      </w:r>
      <w:r w:rsidR="002B1973">
        <w:rPr>
          <w:rFonts w:asciiTheme="majorHAnsi" w:hAnsiTheme="majorHAnsi" w:cs="Tahoma"/>
          <w:color w:val="000000"/>
          <w:sz w:val="24"/>
          <w:szCs w:val="24"/>
          <w:u w:val="single"/>
        </w:rPr>
        <w:t xml:space="preserve">, on the American side. </w:t>
      </w:r>
      <w:r w:rsidR="002B1973">
        <w:rPr>
          <w:rFonts w:asciiTheme="majorHAnsi" w:hAnsiTheme="majorHAnsi" w:cs="Tahoma"/>
          <w:color w:val="000000"/>
          <w:sz w:val="24"/>
          <w:szCs w:val="24"/>
        </w:rPr>
        <w:t xml:space="preserve"> Dr. Joanna Gonsalves suggested directors encourage everyone to </w:t>
      </w:r>
      <w:r w:rsidR="00E75C7F" w:rsidRPr="002B1973">
        <w:rPr>
          <w:rFonts w:asciiTheme="majorHAnsi" w:hAnsiTheme="majorHAnsi" w:cs="Tahoma"/>
          <w:color w:val="000000"/>
          <w:sz w:val="24"/>
          <w:szCs w:val="24"/>
        </w:rPr>
        <w:t xml:space="preserve">bring passports </w:t>
      </w:r>
      <w:r w:rsidR="002B1973">
        <w:rPr>
          <w:rFonts w:asciiTheme="majorHAnsi" w:hAnsiTheme="majorHAnsi" w:cs="Tahoma"/>
          <w:color w:val="000000"/>
          <w:sz w:val="24"/>
          <w:szCs w:val="24"/>
        </w:rPr>
        <w:t xml:space="preserve">in order </w:t>
      </w:r>
      <w:r w:rsidR="00E75C7F" w:rsidRPr="002B1973">
        <w:rPr>
          <w:rFonts w:asciiTheme="majorHAnsi" w:hAnsiTheme="majorHAnsi" w:cs="Tahoma"/>
          <w:color w:val="000000"/>
          <w:sz w:val="24"/>
          <w:szCs w:val="24"/>
        </w:rPr>
        <w:t>to cross the rainbow bridge</w:t>
      </w:r>
      <w:r w:rsidR="002B1973">
        <w:rPr>
          <w:rFonts w:asciiTheme="majorHAnsi" w:hAnsiTheme="majorHAnsi" w:cs="Tahoma"/>
          <w:color w:val="000000"/>
          <w:sz w:val="24"/>
          <w:szCs w:val="24"/>
        </w:rPr>
        <w:t xml:space="preserve"> into Canada</w:t>
      </w:r>
      <w:r w:rsidR="00E75C7F" w:rsidRPr="002B1973">
        <w:rPr>
          <w:rFonts w:asciiTheme="majorHAnsi" w:hAnsiTheme="majorHAnsi" w:cs="Tahoma"/>
          <w:color w:val="000000"/>
          <w:sz w:val="24"/>
          <w:szCs w:val="24"/>
        </w:rPr>
        <w:t xml:space="preserve">. </w:t>
      </w:r>
      <w:r w:rsidR="002B1973">
        <w:rPr>
          <w:rFonts w:asciiTheme="majorHAnsi" w:hAnsiTheme="majorHAnsi" w:cs="Tahoma"/>
          <w:color w:val="000000"/>
          <w:sz w:val="24"/>
          <w:szCs w:val="24"/>
        </w:rPr>
        <w:t xml:space="preserve">There is much to </w:t>
      </w:r>
      <w:r w:rsidR="00E75C7F" w:rsidRPr="002B1973">
        <w:rPr>
          <w:rFonts w:asciiTheme="majorHAnsi" w:hAnsiTheme="majorHAnsi" w:cs="Tahoma"/>
          <w:color w:val="000000"/>
          <w:sz w:val="24"/>
          <w:szCs w:val="24"/>
        </w:rPr>
        <w:t xml:space="preserve">see beyond the </w:t>
      </w:r>
      <w:r w:rsidR="002B1973">
        <w:rPr>
          <w:rFonts w:asciiTheme="majorHAnsi" w:hAnsiTheme="majorHAnsi" w:cs="Tahoma"/>
          <w:color w:val="000000"/>
          <w:sz w:val="24"/>
          <w:szCs w:val="24"/>
        </w:rPr>
        <w:t xml:space="preserve">waterfall—good, bad and ugly—for instance, humanity’s </w:t>
      </w:r>
      <w:r w:rsidR="00E75C7F" w:rsidRPr="002B1973">
        <w:rPr>
          <w:rFonts w:asciiTheme="majorHAnsi" w:hAnsiTheme="majorHAnsi" w:cs="Tahoma"/>
          <w:color w:val="000000"/>
          <w:sz w:val="24"/>
          <w:szCs w:val="24"/>
        </w:rPr>
        <w:t>relation to this energy source and different response</w:t>
      </w:r>
      <w:r w:rsidR="002B1973">
        <w:rPr>
          <w:rFonts w:asciiTheme="majorHAnsi" w:hAnsiTheme="majorHAnsi" w:cs="Tahoma"/>
          <w:color w:val="000000"/>
          <w:sz w:val="24"/>
          <w:szCs w:val="24"/>
        </w:rPr>
        <w:t>s</w:t>
      </w:r>
      <w:r w:rsidR="00E75C7F" w:rsidRPr="002B1973">
        <w:rPr>
          <w:rFonts w:asciiTheme="majorHAnsi" w:hAnsiTheme="majorHAnsi" w:cs="Tahoma"/>
          <w:color w:val="000000"/>
          <w:sz w:val="24"/>
          <w:szCs w:val="24"/>
        </w:rPr>
        <w:t xml:space="preserve"> of Americans and Canadians</w:t>
      </w:r>
      <w:r w:rsidR="002B1973">
        <w:rPr>
          <w:rFonts w:asciiTheme="majorHAnsi" w:hAnsiTheme="majorHAnsi" w:cs="Tahoma"/>
          <w:color w:val="000000"/>
          <w:sz w:val="24"/>
          <w:szCs w:val="24"/>
        </w:rPr>
        <w:t xml:space="preserve"> in managing it</w:t>
      </w:r>
      <w:r w:rsidR="00E75C7F" w:rsidRPr="002B1973">
        <w:rPr>
          <w:rFonts w:asciiTheme="majorHAnsi" w:hAnsiTheme="majorHAnsi" w:cs="Tahoma"/>
          <w:color w:val="000000"/>
          <w:sz w:val="24"/>
          <w:szCs w:val="24"/>
        </w:rPr>
        <w:t xml:space="preserve">.  We have some </w:t>
      </w:r>
      <w:r w:rsidR="002B1973">
        <w:rPr>
          <w:rFonts w:asciiTheme="majorHAnsi" w:hAnsiTheme="majorHAnsi" w:cs="Tahoma"/>
          <w:color w:val="000000"/>
          <w:sz w:val="24"/>
          <w:szCs w:val="24"/>
        </w:rPr>
        <w:t xml:space="preserve">local institutions ready to help: Dr. </w:t>
      </w:r>
      <w:r w:rsidR="00E75C7F" w:rsidRPr="002B1973">
        <w:rPr>
          <w:rFonts w:asciiTheme="majorHAnsi" w:hAnsiTheme="majorHAnsi" w:cs="Tahoma"/>
          <w:color w:val="000000"/>
          <w:sz w:val="24"/>
          <w:szCs w:val="24"/>
        </w:rPr>
        <w:t>Matt Ward from Da</w:t>
      </w:r>
      <w:r w:rsidR="002B1973">
        <w:rPr>
          <w:rFonts w:asciiTheme="majorHAnsi" w:hAnsiTheme="majorHAnsi" w:cs="Tahoma"/>
          <w:color w:val="000000"/>
          <w:sz w:val="24"/>
          <w:szCs w:val="24"/>
        </w:rPr>
        <w:t>e</w:t>
      </w:r>
      <w:r w:rsidR="00E75C7F" w:rsidRPr="002B1973">
        <w:rPr>
          <w:rFonts w:asciiTheme="majorHAnsi" w:hAnsiTheme="majorHAnsi" w:cs="Tahoma"/>
          <w:color w:val="000000"/>
          <w:sz w:val="24"/>
          <w:szCs w:val="24"/>
        </w:rPr>
        <w:t>m</w:t>
      </w:r>
      <w:r w:rsidR="002B1973">
        <w:rPr>
          <w:rFonts w:asciiTheme="majorHAnsi" w:hAnsiTheme="majorHAnsi" w:cs="Tahoma"/>
          <w:color w:val="000000"/>
          <w:sz w:val="24"/>
          <w:szCs w:val="24"/>
        </w:rPr>
        <w:t xml:space="preserve">en College and Dr. </w:t>
      </w:r>
      <w:r w:rsidR="00E75C7F" w:rsidRPr="002B1973">
        <w:rPr>
          <w:rFonts w:asciiTheme="majorHAnsi" w:hAnsiTheme="majorHAnsi" w:cs="Tahoma"/>
          <w:color w:val="000000"/>
          <w:sz w:val="24"/>
          <w:szCs w:val="24"/>
        </w:rPr>
        <w:t>Re</w:t>
      </w:r>
      <w:r w:rsidR="002B1973">
        <w:rPr>
          <w:rFonts w:asciiTheme="majorHAnsi" w:hAnsiTheme="majorHAnsi" w:cs="Tahoma"/>
          <w:color w:val="000000"/>
          <w:sz w:val="24"/>
          <w:szCs w:val="24"/>
        </w:rPr>
        <w:t>b</w:t>
      </w:r>
      <w:r w:rsidR="00C74C9C">
        <w:rPr>
          <w:rFonts w:asciiTheme="majorHAnsi" w:hAnsiTheme="majorHAnsi" w:cs="Tahoma"/>
          <w:color w:val="000000"/>
          <w:sz w:val="24"/>
          <w:szCs w:val="24"/>
        </w:rPr>
        <w:t>ek</w:t>
      </w:r>
      <w:r w:rsidR="002B1973">
        <w:rPr>
          <w:rFonts w:asciiTheme="majorHAnsi" w:hAnsiTheme="majorHAnsi" w:cs="Tahoma"/>
          <w:color w:val="000000"/>
          <w:sz w:val="24"/>
          <w:szCs w:val="24"/>
        </w:rPr>
        <w:t xml:space="preserve">ka Keaton, Niagara CCCC </w:t>
      </w:r>
      <w:r w:rsidR="00E75C7F" w:rsidRPr="002B1973">
        <w:rPr>
          <w:rFonts w:asciiTheme="majorHAnsi" w:hAnsiTheme="majorHAnsi" w:cs="Tahoma"/>
          <w:color w:val="000000"/>
          <w:sz w:val="24"/>
          <w:szCs w:val="24"/>
        </w:rPr>
        <w:t>.  Others who might help</w:t>
      </w:r>
      <w:r w:rsidR="002B1973">
        <w:rPr>
          <w:rFonts w:asciiTheme="majorHAnsi" w:hAnsiTheme="majorHAnsi" w:cs="Tahoma"/>
          <w:color w:val="000000"/>
          <w:sz w:val="24"/>
          <w:szCs w:val="24"/>
        </w:rPr>
        <w:t xml:space="preserve"> include the University of Buffalo; Buffalo State; and Niagara University. The r</w:t>
      </w:r>
      <w:r w:rsidR="00E75C7F" w:rsidRPr="002B1973">
        <w:rPr>
          <w:rFonts w:asciiTheme="majorHAnsi" w:hAnsiTheme="majorHAnsi" w:cs="Tahoma"/>
          <w:color w:val="000000"/>
          <w:sz w:val="24"/>
          <w:szCs w:val="24"/>
        </w:rPr>
        <w:t xml:space="preserve">oom rate </w:t>
      </w:r>
      <w:r w:rsidR="002B1973">
        <w:rPr>
          <w:rFonts w:asciiTheme="majorHAnsi" w:hAnsiTheme="majorHAnsi" w:cs="Tahoma"/>
          <w:color w:val="000000"/>
          <w:sz w:val="24"/>
          <w:szCs w:val="24"/>
        </w:rPr>
        <w:t>is the quite affordable one of $</w:t>
      </w:r>
      <w:r w:rsidR="00E75C7F" w:rsidRPr="002B1973">
        <w:rPr>
          <w:rFonts w:asciiTheme="majorHAnsi" w:hAnsiTheme="majorHAnsi" w:cs="Tahoma"/>
          <w:color w:val="000000"/>
          <w:sz w:val="24"/>
          <w:szCs w:val="24"/>
        </w:rPr>
        <w:t xml:space="preserve">109. </w:t>
      </w:r>
      <w:r w:rsidR="002B1973">
        <w:rPr>
          <w:rFonts w:asciiTheme="majorHAnsi" w:hAnsiTheme="majorHAnsi" w:cs="Tahoma"/>
          <w:color w:val="000000"/>
          <w:sz w:val="24"/>
          <w:szCs w:val="24"/>
        </w:rPr>
        <w:t>We also have secured g</w:t>
      </w:r>
      <w:r w:rsidR="00E75C7F" w:rsidRPr="002B1973">
        <w:rPr>
          <w:rFonts w:asciiTheme="majorHAnsi" w:hAnsiTheme="majorHAnsi" w:cs="Tahoma"/>
          <w:color w:val="000000"/>
          <w:sz w:val="24"/>
          <w:szCs w:val="24"/>
        </w:rPr>
        <w:t xml:space="preserve">ood rates for </w:t>
      </w:r>
      <w:r w:rsidR="002B1973">
        <w:rPr>
          <w:rFonts w:asciiTheme="majorHAnsi" w:hAnsiTheme="majorHAnsi" w:cs="Tahoma"/>
          <w:color w:val="000000"/>
          <w:sz w:val="24"/>
          <w:szCs w:val="24"/>
        </w:rPr>
        <w:t xml:space="preserve">the </w:t>
      </w:r>
      <w:r w:rsidR="00E75C7F" w:rsidRPr="002B1973">
        <w:rPr>
          <w:rFonts w:asciiTheme="majorHAnsi" w:hAnsiTheme="majorHAnsi" w:cs="Tahoma"/>
          <w:color w:val="000000"/>
          <w:sz w:val="24"/>
          <w:szCs w:val="24"/>
        </w:rPr>
        <w:t>conf</w:t>
      </w:r>
      <w:r w:rsidR="002B1973">
        <w:rPr>
          <w:rFonts w:asciiTheme="majorHAnsi" w:hAnsiTheme="majorHAnsi" w:cs="Tahoma"/>
          <w:color w:val="000000"/>
          <w:sz w:val="24"/>
          <w:szCs w:val="24"/>
        </w:rPr>
        <w:t>erence center so that, overall, we will have low fees and probably make some money to fill the treasury expended for Baltimore and Philadelphia.</w:t>
      </w:r>
    </w:p>
    <w:p w:rsidR="00CA283B" w:rsidRDefault="00CA283B" w:rsidP="00634D7A">
      <w:pPr>
        <w:spacing w:after="0"/>
        <w:ind w:left="1440"/>
        <w:rPr>
          <w:rFonts w:asciiTheme="majorHAnsi" w:hAnsiTheme="majorHAnsi" w:cs="Tahoma"/>
          <w:color w:val="000000"/>
          <w:szCs w:val="24"/>
        </w:rPr>
      </w:pPr>
    </w:p>
    <w:p w:rsidR="004A1502" w:rsidRDefault="004A1502" w:rsidP="00634D7A">
      <w:pPr>
        <w:spacing w:after="0"/>
        <w:ind w:left="1440"/>
        <w:rPr>
          <w:rFonts w:asciiTheme="majorHAnsi" w:hAnsiTheme="majorHAnsi" w:cs="Tahoma"/>
          <w:color w:val="000000"/>
          <w:szCs w:val="24"/>
        </w:rPr>
      </w:pPr>
    </w:p>
    <w:p w:rsidR="004A1502" w:rsidRPr="00634D7A" w:rsidRDefault="004A1502" w:rsidP="00634D7A">
      <w:pPr>
        <w:spacing w:after="0"/>
        <w:ind w:left="1440"/>
        <w:rPr>
          <w:rFonts w:asciiTheme="majorHAnsi" w:hAnsiTheme="majorHAnsi" w:cs="Tahoma"/>
          <w:color w:val="000000"/>
          <w:szCs w:val="24"/>
        </w:rPr>
      </w:pPr>
    </w:p>
    <w:p w:rsidR="00E94D7E" w:rsidRPr="001F6230" w:rsidRDefault="00E94D7E" w:rsidP="00E94D7E">
      <w:pPr>
        <w:pStyle w:val="ListParagraph"/>
        <w:numPr>
          <w:ilvl w:val="0"/>
          <w:numId w:val="1"/>
        </w:numPr>
        <w:spacing w:after="0"/>
        <w:rPr>
          <w:b/>
          <w:sz w:val="24"/>
          <w:szCs w:val="24"/>
        </w:rPr>
      </w:pPr>
      <w:r w:rsidRPr="001F6230">
        <w:rPr>
          <w:b/>
          <w:sz w:val="24"/>
          <w:szCs w:val="24"/>
        </w:rPr>
        <w:t>New Business</w:t>
      </w:r>
    </w:p>
    <w:p w:rsidR="0081455F" w:rsidRPr="001E47E8" w:rsidRDefault="0081455F" w:rsidP="0081455F">
      <w:pPr>
        <w:pStyle w:val="ListParagraph"/>
        <w:spacing w:after="0"/>
        <w:ind w:left="1080"/>
        <w:rPr>
          <w:rFonts w:asciiTheme="majorHAnsi" w:hAnsiTheme="majorHAnsi"/>
          <w:sz w:val="24"/>
          <w:szCs w:val="24"/>
        </w:rPr>
      </w:pPr>
    </w:p>
    <w:p w:rsidR="001E47E8" w:rsidRDefault="0070700F" w:rsidP="0042622C">
      <w:pPr>
        <w:pStyle w:val="ListParagraph"/>
        <w:numPr>
          <w:ilvl w:val="0"/>
          <w:numId w:val="3"/>
        </w:numPr>
        <w:spacing w:after="0"/>
        <w:rPr>
          <w:rFonts w:asciiTheme="majorHAnsi" w:hAnsiTheme="majorHAnsi"/>
          <w:sz w:val="24"/>
          <w:szCs w:val="24"/>
        </w:rPr>
      </w:pPr>
      <w:r w:rsidRPr="001E47E8">
        <w:rPr>
          <w:rFonts w:asciiTheme="majorHAnsi" w:hAnsiTheme="majorHAnsi"/>
          <w:sz w:val="24"/>
          <w:szCs w:val="24"/>
          <w:u w:val="single"/>
        </w:rPr>
        <w:t xml:space="preserve">Future </w:t>
      </w:r>
      <w:r w:rsidR="0042622C" w:rsidRPr="001E47E8">
        <w:rPr>
          <w:rFonts w:asciiTheme="majorHAnsi" w:hAnsiTheme="majorHAnsi"/>
          <w:sz w:val="24"/>
          <w:szCs w:val="24"/>
          <w:u w:val="single"/>
        </w:rPr>
        <w:t>NRHC Conference</w:t>
      </w:r>
      <w:r w:rsidR="00EB61A7" w:rsidRPr="001E47E8">
        <w:rPr>
          <w:rFonts w:asciiTheme="majorHAnsi" w:hAnsiTheme="majorHAnsi"/>
          <w:sz w:val="24"/>
          <w:szCs w:val="24"/>
          <w:u w:val="single"/>
        </w:rPr>
        <w:t xml:space="preserve"> Site</w:t>
      </w:r>
      <w:r w:rsidR="001E47E8">
        <w:rPr>
          <w:rFonts w:asciiTheme="majorHAnsi" w:hAnsiTheme="majorHAnsi"/>
          <w:sz w:val="24"/>
          <w:szCs w:val="24"/>
        </w:rPr>
        <w:t>s</w:t>
      </w:r>
    </w:p>
    <w:p w:rsidR="00BE311A" w:rsidRDefault="001F6230" w:rsidP="004C250D">
      <w:pPr>
        <w:pStyle w:val="ListParagraph"/>
        <w:spacing w:after="0"/>
        <w:ind w:left="1440"/>
        <w:rPr>
          <w:rFonts w:asciiTheme="majorHAnsi" w:hAnsiTheme="majorHAnsi"/>
          <w:szCs w:val="24"/>
        </w:rPr>
      </w:pPr>
      <w:r w:rsidRPr="001E47E8">
        <w:rPr>
          <w:rFonts w:asciiTheme="majorHAnsi" w:hAnsiTheme="majorHAnsi"/>
          <w:szCs w:val="24"/>
        </w:rPr>
        <w:t>Dr. Ross Wheeler, NRHC faculty repres</w:t>
      </w:r>
      <w:r>
        <w:rPr>
          <w:rFonts w:asciiTheme="majorHAnsi" w:hAnsiTheme="majorHAnsi"/>
          <w:szCs w:val="24"/>
        </w:rPr>
        <w:t xml:space="preserve">entative, from Queens College, </w:t>
      </w:r>
      <w:r w:rsidR="00D26334">
        <w:rPr>
          <w:rFonts w:asciiTheme="majorHAnsi" w:hAnsiTheme="majorHAnsi"/>
          <w:szCs w:val="24"/>
        </w:rPr>
        <w:t xml:space="preserve">reported on some ideas about 2015.  </w:t>
      </w:r>
    </w:p>
    <w:p w:rsidR="00BE311A" w:rsidRDefault="00D26334" w:rsidP="00BE311A">
      <w:pPr>
        <w:pStyle w:val="ListParagraph"/>
        <w:numPr>
          <w:ilvl w:val="0"/>
          <w:numId w:val="16"/>
        </w:numPr>
        <w:spacing w:after="0"/>
        <w:rPr>
          <w:rFonts w:asciiTheme="majorHAnsi" w:hAnsiTheme="majorHAnsi"/>
          <w:szCs w:val="24"/>
        </w:rPr>
      </w:pPr>
      <w:r>
        <w:rPr>
          <w:rFonts w:asciiTheme="majorHAnsi" w:hAnsiTheme="majorHAnsi"/>
          <w:szCs w:val="24"/>
        </w:rPr>
        <w:t xml:space="preserve">One was New Haven. </w:t>
      </w:r>
      <w:r w:rsidR="00BE311A">
        <w:rPr>
          <w:rFonts w:asciiTheme="majorHAnsi" w:hAnsiTheme="majorHAnsi"/>
          <w:szCs w:val="24"/>
        </w:rPr>
        <w:t xml:space="preserve"> He has some reservations about taking students to the location of Yale.  </w:t>
      </w:r>
    </w:p>
    <w:p w:rsidR="00BE311A" w:rsidRDefault="00D26334" w:rsidP="00BE311A">
      <w:pPr>
        <w:pStyle w:val="ListParagraph"/>
        <w:numPr>
          <w:ilvl w:val="0"/>
          <w:numId w:val="16"/>
        </w:numPr>
        <w:spacing w:after="0"/>
        <w:rPr>
          <w:rFonts w:asciiTheme="majorHAnsi" w:hAnsiTheme="majorHAnsi"/>
          <w:szCs w:val="24"/>
        </w:rPr>
      </w:pPr>
      <w:r>
        <w:rPr>
          <w:rFonts w:asciiTheme="majorHAnsi" w:hAnsiTheme="majorHAnsi"/>
          <w:szCs w:val="24"/>
        </w:rPr>
        <w:t>Another is to look to going back to Gettysburg 12 years after our last visit.  The faciliti</w:t>
      </w:r>
      <w:r w:rsidR="004C250D">
        <w:rPr>
          <w:rFonts w:asciiTheme="majorHAnsi" w:hAnsiTheme="majorHAnsi"/>
          <w:szCs w:val="24"/>
        </w:rPr>
        <w:t>es in Gettysburg were not first-</w:t>
      </w:r>
      <w:r>
        <w:rPr>
          <w:rFonts w:asciiTheme="majorHAnsi" w:hAnsiTheme="majorHAnsi"/>
          <w:szCs w:val="24"/>
        </w:rPr>
        <w:t xml:space="preserve">rate in 2003, our last visit, but a new conference facility developed since then is supposed to be better. </w:t>
      </w:r>
      <w:r w:rsidR="004C250D">
        <w:rPr>
          <w:rFonts w:asciiTheme="majorHAnsi" w:hAnsiTheme="majorHAnsi"/>
          <w:szCs w:val="24"/>
        </w:rPr>
        <w:t xml:space="preserve">We would like to entertain suggestions for places in our western and central parts of our region in order to give others closer to those areas a chance to capitalize on the cheaper travel expenses. </w:t>
      </w:r>
    </w:p>
    <w:p w:rsidR="00BE311A" w:rsidRDefault="004C250D" w:rsidP="00BE311A">
      <w:pPr>
        <w:spacing w:after="0"/>
        <w:ind w:left="1440"/>
        <w:rPr>
          <w:rFonts w:asciiTheme="majorHAnsi" w:hAnsiTheme="majorHAnsi"/>
          <w:szCs w:val="24"/>
        </w:rPr>
      </w:pPr>
      <w:r w:rsidRPr="00BE311A">
        <w:rPr>
          <w:rFonts w:asciiTheme="majorHAnsi" w:hAnsiTheme="majorHAnsi"/>
          <w:szCs w:val="24"/>
        </w:rPr>
        <w:t xml:space="preserve">Dr. Wheeler asked where else people would want to go.  </w:t>
      </w:r>
    </w:p>
    <w:p w:rsidR="00BE311A" w:rsidRDefault="004C250D" w:rsidP="00BE311A">
      <w:pPr>
        <w:pStyle w:val="ListParagraph"/>
        <w:numPr>
          <w:ilvl w:val="0"/>
          <w:numId w:val="17"/>
        </w:numPr>
        <w:spacing w:after="0"/>
        <w:rPr>
          <w:rFonts w:asciiTheme="majorHAnsi" w:hAnsiTheme="majorHAnsi"/>
          <w:szCs w:val="24"/>
        </w:rPr>
      </w:pPr>
      <w:r w:rsidRPr="00BE311A">
        <w:rPr>
          <w:rFonts w:asciiTheme="majorHAnsi" w:hAnsiTheme="majorHAnsi"/>
          <w:szCs w:val="24"/>
        </w:rPr>
        <w:t xml:space="preserve">Dr. Rosner commented that Richard Stockton  College of New Jersey—a downeaster location—has a conference facility, but the costs would be rather high. </w:t>
      </w:r>
    </w:p>
    <w:p w:rsidR="00E75C7F" w:rsidRPr="00BE311A" w:rsidRDefault="004C250D" w:rsidP="00BE311A">
      <w:pPr>
        <w:pStyle w:val="ListParagraph"/>
        <w:numPr>
          <w:ilvl w:val="0"/>
          <w:numId w:val="17"/>
        </w:numPr>
        <w:spacing w:after="0"/>
        <w:rPr>
          <w:rFonts w:asciiTheme="majorHAnsi" w:hAnsiTheme="majorHAnsi"/>
          <w:szCs w:val="24"/>
        </w:rPr>
      </w:pPr>
      <w:r w:rsidRPr="00BE311A">
        <w:rPr>
          <w:rFonts w:asciiTheme="majorHAnsi" w:hAnsiTheme="majorHAnsi"/>
          <w:szCs w:val="24"/>
        </w:rPr>
        <w:t xml:space="preserve">Dr. Wheeler commented that we did hold a conference at the Pine Barrens in 2004. The conference itself was great.  For City-as-Text, we went to Ocean City, </w:t>
      </w:r>
      <w:r w:rsidRPr="00BE311A">
        <w:rPr>
          <w:rFonts w:asciiTheme="majorHAnsi" w:hAnsiTheme="majorHAnsi"/>
          <w:i/>
          <w:szCs w:val="24"/>
        </w:rPr>
        <w:t>not</w:t>
      </w:r>
      <w:r w:rsidRPr="00BE311A">
        <w:rPr>
          <w:rFonts w:asciiTheme="majorHAnsi" w:hAnsiTheme="majorHAnsi"/>
          <w:szCs w:val="24"/>
        </w:rPr>
        <w:t xml:space="preserve"> Atlantic City. The h</w:t>
      </w:r>
      <w:r w:rsidR="00E75C7F" w:rsidRPr="00BE311A">
        <w:rPr>
          <w:rFonts w:asciiTheme="majorHAnsi" w:hAnsiTheme="majorHAnsi"/>
          <w:szCs w:val="24"/>
        </w:rPr>
        <w:t xml:space="preserve">otel </w:t>
      </w:r>
      <w:r w:rsidRPr="00BE311A">
        <w:rPr>
          <w:rFonts w:asciiTheme="majorHAnsi" w:hAnsiTheme="majorHAnsi"/>
          <w:szCs w:val="24"/>
        </w:rPr>
        <w:t xml:space="preserve"> itself was wonderful, but, </w:t>
      </w:r>
      <w:r w:rsidR="00E75C7F" w:rsidRPr="00BE311A">
        <w:rPr>
          <w:rFonts w:asciiTheme="majorHAnsi" w:hAnsiTheme="majorHAnsi"/>
          <w:szCs w:val="24"/>
        </w:rPr>
        <w:t>on</w:t>
      </w:r>
      <w:r w:rsidRPr="00BE311A">
        <w:rPr>
          <w:rFonts w:asciiTheme="majorHAnsi" w:hAnsiTheme="majorHAnsi"/>
          <w:szCs w:val="24"/>
        </w:rPr>
        <w:t xml:space="preserve"> a high-speed highway, it was isolated. Nonetheless, p</w:t>
      </w:r>
      <w:r w:rsidR="00E75C7F" w:rsidRPr="00BE311A">
        <w:rPr>
          <w:rFonts w:asciiTheme="majorHAnsi" w:hAnsiTheme="majorHAnsi"/>
          <w:szCs w:val="24"/>
        </w:rPr>
        <w:t xml:space="preserve">eople did hiking and </w:t>
      </w:r>
      <w:r w:rsidRPr="00BE311A">
        <w:rPr>
          <w:rFonts w:asciiTheme="majorHAnsi" w:hAnsiTheme="majorHAnsi"/>
          <w:szCs w:val="24"/>
        </w:rPr>
        <w:t xml:space="preserve">found </w:t>
      </w:r>
      <w:r w:rsidR="00E75C7F" w:rsidRPr="00BE311A">
        <w:rPr>
          <w:rFonts w:asciiTheme="majorHAnsi" w:hAnsiTheme="majorHAnsi"/>
          <w:szCs w:val="24"/>
        </w:rPr>
        <w:t xml:space="preserve">other interesting things to do. </w:t>
      </w:r>
    </w:p>
    <w:p w:rsidR="00BE311A" w:rsidRDefault="00BE311A" w:rsidP="004C250D">
      <w:pPr>
        <w:pStyle w:val="ListParagraph"/>
        <w:spacing w:after="0"/>
        <w:ind w:left="1440"/>
        <w:rPr>
          <w:rFonts w:asciiTheme="majorHAnsi" w:hAnsiTheme="majorHAnsi"/>
          <w:szCs w:val="24"/>
        </w:rPr>
      </w:pPr>
    </w:p>
    <w:p w:rsidR="00E75C7F" w:rsidRPr="004C250D" w:rsidRDefault="004C250D" w:rsidP="004C250D">
      <w:pPr>
        <w:pStyle w:val="ListParagraph"/>
        <w:spacing w:after="0"/>
        <w:ind w:left="1440"/>
        <w:rPr>
          <w:rFonts w:asciiTheme="majorHAnsi" w:hAnsiTheme="majorHAnsi"/>
          <w:szCs w:val="24"/>
        </w:rPr>
      </w:pPr>
      <w:r>
        <w:rPr>
          <w:rFonts w:asciiTheme="majorHAnsi" w:hAnsiTheme="majorHAnsi"/>
          <w:szCs w:val="24"/>
        </w:rPr>
        <w:t xml:space="preserve">Dr. Etheridge asked why Baltimore has been so attractive.  Is it the climate, the city, the ease of travel? Dr. Wheeler noted that </w:t>
      </w:r>
      <w:r w:rsidR="00E75C7F" w:rsidRPr="004C250D">
        <w:rPr>
          <w:rFonts w:asciiTheme="majorHAnsi" w:hAnsiTheme="majorHAnsi"/>
          <w:szCs w:val="24"/>
        </w:rPr>
        <w:t>G</w:t>
      </w:r>
      <w:r>
        <w:rPr>
          <w:rFonts w:asciiTheme="majorHAnsi" w:hAnsiTheme="majorHAnsi"/>
          <w:szCs w:val="24"/>
        </w:rPr>
        <w:t xml:space="preserve">ettysburg is not easy to get to and yet was enormously popular in 2003.  Dr. Amy Bass, The College of New Rochelle, commented that using vans for difficult to reach places otherwise was expensive. She preferred locations on train corridors.  </w:t>
      </w:r>
      <w:r w:rsidR="00641EFD">
        <w:rPr>
          <w:rFonts w:asciiTheme="majorHAnsi" w:hAnsiTheme="majorHAnsi"/>
          <w:szCs w:val="24"/>
        </w:rPr>
        <w:t>Trains are also more reliable than driving, too.</w:t>
      </w:r>
    </w:p>
    <w:p w:rsidR="0055584A" w:rsidRDefault="0055584A" w:rsidP="001E47E8">
      <w:pPr>
        <w:pStyle w:val="ListParagraph"/>
        <w:spacing w:after="0"/>
        <w:ind w:left="1440"/>
        <w:rPr>
          <w:rFonts w:asciiTheme="majorHAnsi" w:hAnsiTheme="majorHAnsi"/>
          <w:szCs w:val="24"/>
        </w:rPr>
      </w:pPr>
    </w:p>
    <w:p w:rsidR="00641EFD" w:rsidRDefault="00641EFD" w:rsidP="00641EFD">
      <w:pPr>
        <w:pStyle w:val="ListParagraph"/>
        <w:spacing w:after="0"/>
        <w:ind w:left="1440"/>
        <w:rPr>
          <w:rFonts w:asciiTheme="majorHAnsi" w:hAnsiTheme="majorHAnsi"/>
          <w:szCs w:val="24"/>
        </w:rPr>
      </w:pPr>
      <w:r>
        <w:rPr>
          <w:rFonts w:asciiTheme="majorHAnsi" w:hAnsiTheme="majorHAnsi"/>
          <w:szCs w:val="24"/>
        </w:rPr>
        <w:t xml:space="preserve">As for other ideas, someone mentioned Providence. Dr. Wheeler noted we had a conference there in 2006 with Dr. </w:t>
      </w:r>
      <w:r w:rsidR="0055584A">
        <w:rPr>
          <w:rFonts w:asciiTheme="majorHAnsi" w:hAnsiTheme="majorHAnsi"/>
          <w:szCs w:val="24"/>
        </w:rPr>
        <w:t>Peter Deekle</w:t>
      </w:r>
      <w:r>
        <w:rPr>
          <w:rFonts w:asciiTheme="majorHAnsi" w:hAnsiTheme="majorHAnsi"/>
          <w:szCs w:val="24"/>
        </w:rPr>
        <w:t>, Roger Williams University, as</w:t>
      </w:r>
      <w:r w:rsidR="00B73949">
        <w:rPr>
          <w:rFonts w:asciiTheme="majorHAnsi" w:hAnsiTheme="majorHAnsi"/>
          <w:szCs w:val="24"/>
        </w:rPr>
        <w:t xml:space="preserve"> local host</w:t>
      </w:r>
      <w:r w:rsidR="0055584A">
        <w:rPr>
          <w:rFonts w:asciiTheme="majorHAnsi" w:hAnsiTheme="majorHAnsi"/>
          <w:szCs w:val="24"/>
        </w:rPr>
        <w:t>.</w:t>
      </w:r>
      <w:r>
        <w:rPr>
          <w:rFonts w:asciiTheme="majorHAnsi" w:hAnsiTheme="majorHAnsi"/>
          <w:szCs w:val="24"/>
        </w:rPr>
        <w:t xml:space="preserve"> </w:t>
      </w:r>
    </w:p>
    <w:p w:rsidR="00641EFD" w:rsidRDefault="00641EFD" w:rsidP="00641EFD">
      <w:pPr>
        <w:pStyle w:val="ListParagraph"/>
        <w:spacing w:after="0"/>
        <w:ind w:left="1440"/>
        <w:rPr>
          <w:rFonts w:asciiTheme="majorHAnsi" w:hAnsiTheme="majorHAnsi"/>
          <w:szCs w:val="24"/>
        </w:rPr>
      </w:pPr>
    </w:p>
    <w:p w:rsidR="0055584A" w:rsidRPr="003D1AC4" w:rsidRDefault="00641EFD" w:rsidP="003D1AC4">
      <w:pPr>
        <w:pStyle w:val="ListParagraph"/>
        <w:spacing w:after="0"/>
        <w:ind w:left="1440"/>
        <w:rPr>
          <w:rFonts w:asciiTheme="majorHAnsi" w:hAnsiTheme="majorHAnsi"/>
          <w:szCs w:val="24"/>
        </w:rPr>
      </w:pPr>
      <w:r>
        <w:rPr>
          <w:rFonts w:asciiTheme="majorHAnsi" w:hAnsiTheme="majorHAnsi"/>
          <w:szCs w:val="24"/>
        </w:rPr>
        <w:t xml:space="preserve">NYC, Dr. Wheeler noted, is prohibitively expensive. </w:t>
      </w:r>
      <w:r w:rsidR="003D1AC4">
        <w:rPr>
          <w:rFonts w:asciiTheme="majorHAnsi" w:hAnsiTheme="majorHAnsi"/>
          <w:szCs w:val="24"/>
        </w:rPr>
        <w:t xml:space="preserve">If you want to pay $200 a night, we have plenty of places to go. $300/night gets us into Manhattan. </w:t>
      </w:r>
      <w:r w:rsidRPr="003D1AC4">
        <w:rPr>
          <w:rFonts w:asciiTheme="majorHAnsi" w:hAnsiTheme="majorHAnsi"/>
          <w:szCs w:val="24"/>
        </w:rPr>
        <w:t xml:space="preserve">The Sheraton </w:t>
      </w:r>
      <w:r w:rsidR="0055584A" w:rsidRPr="003D1AC4">
        <w:rPr>
          <w:rFonts w:asciiTheme="majorHAnsi" w:hAnsiTheme="majorHAnsi"/>
          <w:szCs w:val="24"/>
        </w:rPr>
        <w:t xml:space="preserve">in </w:t>
      </w:r>
      <w:r w:rsidRPr="003D1AC4">
        <w:rPr>
          <w:rFonts w:asciiTheme="majorHAnsi" w:hAnsiTheme="majorHAnsi"/>
          <w:szCs w:val="24"/>
        </w:rPr>
        <w:t xml:space="preserve">downtown </w:t>
      </w:r>
      <w:r w:rsidR="0055584A" w:rsidRPr="003D1AC4">
        <w:rPr>
          <w:rFonts w:asciiTheme="majorHAnsi" w:hAnsiTheme="majorHAnsi"/>
          <w:szCs w:val="24"/>
        </w:rPr>
        <w:t>Flushing</w:t>
      </w:r>
      <w:r w:rsidR="003D1AC4">
        <w:rPr>
          <w:rFonts w:asciiTheme="majorHAnsi" w:hAnsiTheme="majorHAnsi"/>
          <w:szCs w:val="24"/>
        </w:rPr>
        <w:t>, NY, the location of Dr. Wheeler’s</w:t>
      </w:r>
      <w:r w:rsidRPr="003D1AC4">
        <w:rPr>
          <w:rFonts w:asciiTheme="majorHAnsi" w:hAnsiTheme="majorHAnsi"/>
          <w:szCs w:val="24"/>
        </w:rPr>
        <w:t xml:space="preserve"> home institution, Queens College, is</w:t>
      </w:r>
      <w:r w:rsidR="0055584A" w:rsidRPr="003D1AC4">
        <w:rPr>
          <w:rFonts w:asciiTheme="majorHAnsi" w:hAnsiTheme="majorHAnsi"/>
          <w:szCs w:val="24"/>
        </w:rPr>
        <w:t xml:space="preserve"> not interested in having us. If </w:t>
      </w:r>
      <w:r w:rsidRPr="003D1AC4">
        <w:rPr>
          <w:rFonts w:asciiTheme="majorHAnsi" w:hAnsiTheme="majorHAnsi"/>
          <w:szCs w:val="24"/>
        </w:rPr>
        <w:t xml:space="preserve">a proposed </w:t>
      </w:r>
      <w:r w:rsidR="0055584A" w:rsidRPr="003D1AC4">
        <w:rPr>
          <w:rFonts w:asciiTheme="majorHAnsi" w:hAnsiTheme="majorHAnsi"/>
          <w:szCs w:val="24"/>
        </w:rPr>
        <w:t>conf</w:t>
      </w:r>
      <w:r w:rsidRPr="003D1AC4">
        <w:rPr>
          <w:rFonts w:asciiTheme="majorHAnsi" w:hAnsiTheme="majorHAnsi"/>
          <w:szCs w:val="24"/>
        </w:rPr>
        <w:t>erence</w:t>
      </w:r>
      <w:r w:rsidR="0055584A" w:rsidRPr="003D1AC4">
        <w:rPr>
          <w:rFonts w:asciiTheme="majorHAnsi" w:hAnsiTheme="majorHAnsi"/>
          <w:szCs w:val="24"/>
        </w:rPr>
        <w:t xml:space="preserve"> center </w:t>
      </w:r>
      <w:r w:rsidRPr="003D1AC4">
        <w:rPr>
          <w:rFonts w:asciiTheme="majorHAnsi" w:hAnsiTheme="majorHAnsi"/>
          <w:szCs w:val="24"/>
        </w:rPr>
        <w:t>gets built, we may go there.  But for now, Flushing has no other hotel that can accommodate us, except perhaps the</w:t>
      </w:r>
      <w:r w:rsidR="0055584A" w:rsidRPr="003D1AC4">
        <w:rPr>
          <w:rFonts w:asciiTheme="majorHAnsi" w:hAnsiTheme="majorHAnsi"/>
          <w:szCs w:val="24"/>
        </w:rPr>
        <w:t xml:space="preserve"> LaGuardia Marriott—</w:t>
      </w:r>
      <w:r w:rsidRPr="003D1AC4">
        <w:rPr>
          <w:rFonts w:asciiTheme="majorHAnsi" w:hAnsiTheme="majorHAnsi"/>
          <w:szCs w:val="24"/>
        </w:rPr>
        <w:t>“</w:t>
      </w:r>
      <w:r w:rsidR="0055584A" w:rsidRPr="003D1AC4">
        <w:rPr>
          <w:rFonts w:asciiTheme="majorHAnsi" w:hAnsiTheme="majorHAnsi"/>
          <w:szCs w:val="24"/>
        </w:rPr>
        <w:t>which</w:t>
      </w:r>
      <w:r w:rsidRPr="003D1AC4">
        <w:rPr>
          <w:rFonts w:asciiTheme="majorHAnsi" w:hAnsiTheme="majorHAnsi"/>
          <w:szCs w:val="24"/>
        </w:rPr>
        <w:t>,</w:t>
      </w:r>
      <w:r w:rsidR="003D1AC4">
        <w:rPr>
          <w:rFonts w:asciiTheme="majorHAnsi" w:hAnsiTheme="majorHAnsi"/>
          <w:szCs w:val="24"/>
        </w:rPr>
        <w:t>”</w:t>
      </w:r>
      <w:r w:rsidRPr="003D1AC4">
        <w:rPr>
          <w:rFonts w:asciiTheme="majorHAnsi" w:hAnsiTheme="majorHAnsi"/>
          <w:szCs w:val="24"/>
        </w:rPr>
        <w:t xml:space="preserve"> Dr. Wheeler deadpanned,</w:t>
      </w:r>
      <w:r w:rsidR="0055584A" w:rsidRPr="003D1AC4">
        <w:rPr>
          <w:rFonts w:asciiTheme="majorHAnsi" w:hAnsiTheme="majorHAnsi"/>
          <w:szCs w:val="24"/>
        </w:rPr>
        <w:t xml:space="preserve"> </w:t>
      </w:r>
      <w:r w:rsidRPr="003D1AC4">
        <w:rPr>
          <w:rFonts w:asciiTheme="majorHAnsi" w:hAnsiTheme="majorHAnsi"/>
          <w:szCs w:val="24"/>
        </w:rPr>
        <w:t>“</w:t>
      </w:r>
      <w:r w:rsidR="0055584A" w:rsidRPr="003D1AC4">
        <w:rPr>
          <w:rFonts w:asciiTheme="majorHAnsi" w:hAnsiTheme="majorHAnsi"/>
          <w:szCs w:val="24"/>
        </w:rPr>
        <w:t>does have its charm.</w:t>
      </w:r>
      <w:r w:rsidRPr="003D1AC4">
        <w:rPr>
          <w:rFonts w:asciiTheme="majorHAnsi" w:hAnsiTheme="majorHAnsi"/>
          <w:szCs w:val="24"/>
        </w:rPr>
        <w:t>”</w:t>
      </w:r>
    </w:p>
    <w:p w:rsidR="0055584A" w:rsidRDefault="0055584A" w:rsidP="001E47E8">
      <w:pPr>
        <w:pStyle w:val="ListParagraph"/>
        <w:spacing w:after="0"/>
        <w:ind w:left="1440"/>
        <w:rPr>
          <w:rFonts w:asciiTheme="majorHAnsi" w:hAnsiTheme="majorHAnsi"/>
          <w:szCs w:val="24"/>
        </w:rPr>
      </w:pPr>
    </w:p>
    <w:p w:rsidR="004A1502" w:rsidRDefault="004A1502" w:rsidP="003D1AC4">
      <w:pPr>
        <w:pStyle w:val="ListParagraph"/>
        <w:spacing w:after="0"/>
        <w:ind w:left="1440"/>
        <w:rPr>
          <w:rFonts w:asciiTheme="majorHAnsi" w:hAnsiTheme="majorHAnsi"/>
          <w:szCs w:val="24"/>
        </w:rPr>
      </w:pPr>
    </w:p>
    <w:p w:rsidR="00A24901" w:rsidRDefault="00641EFD" w:rsidP="003D1AC4">
      <w:pPr>
        <w:pStyle w:val="ListParagraph"/>
        <w:spacing w:after="0"/>
        <w:ind w:left="1440"/>
        <w:rPr>
          <w:rFonts w:asciiTheme="majorHAnsi" w:hAnsiTheme="majorHAnsi"/>
          <w:szCs w:val="24"/>
        </w:rPr>
      </w:pPr>
      <w:r>
        <w:rPr>
          <w:rFonts w:asciiTheme="majorHAnsi" w:hAnsiTheme="majorHAnsi"/>
          <w:szCs w:val="24"/>
        </w:rPr>
        <w:t>Other places briefly mentioned included</w:t>
      </w:r>
      <w:r w:rsidR="00BE311A">
        <w:rPr>
          <w:rFonts w:asciiTheme="majorHAnsi" w:hAnsiTheme="majorHAnsi"/>
          <w:szCs w:val="24"/>
        </w:rPr>
        <w:t>:</w:t>
      </w:r>
      <w:r>
        <w:rPr>
          <w:rFonts w:asciiTheme="majorHAnsi" w:hAnsiTheme="majorHAnsi"/>
          <w:szCs w:val="24"/>
        </w:rPr>
        <w:t xml:space="preserve"> </w:t>
      </w:r>
    </w:p>
    <w:p w:rsidR="00A24901" w:rsidRDefault="00A24901" w:rsidP="00A24901">
      <w:pPr>
        <w:pStyle w:val="ListParagraph"/>
        <w:numPr>
          <w:ilvl w:val="0"/>
          <w:numId w:val="15"/>
        </w:numPr>
        <w:spacing w:after="0"/>
        <w:rPr>
          <w:rFonts w:asciiTheme="majorHAnsi" w:hAnsiTheme="majorHAnsi"/>
          <w:szCs w:val="24"/>
        </w:rPr>
      </w:pPr>
      <w:r>
        <w:rPr>
          <w:rFonts w:asciiTheme="majorHAnsi" w:hAnsiTheme="majorHAnsi"/>
          <w:szCs w:val="24"/>
        </w:rPr>
        <w:t>Hoboken</w:t>
      </w:r>
    </w:p>
    <w:p w:rsidR="00A24901" w:rsidRDefault="00A24901" w:rsidP="00A24901">
      <w:pPr>
        <w:pStyle w:val="ListParagraph"/>
        <w:numPr>
          <w:ilvl w:val="0"/>
          <w:numId w:val="15"/>
        </w:numPr>
        <w:spacing w:after="0"/>
        <w:rPr>
          <w:rFonts w:asciiTheme="majorHAnsi" w:hAnsiTheme="majorHAnsi"/>
          <w:szCs w:val="24"/>
        </w:rPr>
      </w:pPr>
      <w:r>
        <w:rPr>
          <w:rFonts w:asciiTheme="majorHAnsi" w:hAnsiTheme="majorHAnsi"/>
          <w:szCs w:val="24"/>
        </w:rPr>
        <w:t>DC</w:t>
      </w:r>
    </w:p>
    <w:p w:rsidR="00A24901" w:rsidRDefault="00A24901" w:rsidP="00A24901">
      <w:pPr>
        <w:pStyle w:val="ListParagraph"/>
        <w:numPr>
          <w:ilvl w:val="0"/>
          <w:numId w:val="15"/>
        </w:numPr>
        <w:spacing w:after="0"/>
        <w:rPr>
          <w:rFonts w:asciiTheme="majorHAnsi" w:hAnsiTheme="majorHAnsi"/>
          <w:szCs w:val="24"/>
        </w:rPr>
      </w:pPr>
      <w:r>
        <w:rPr>
          <w:rFonts w:asciiTheme="majorHAnsi" w:hAnsiTheme="majorHAnsi"/>
          <w:szCs w:val="24"/>
        </w:rPr>
        <w:t xml:space="preserve">Brooklyn - </w:t>
      </w:r>
      <w:r w:rsidR="00641EFD">
        <w:rPr>
          <w:rFonts w:asciiTheme="majorHAnsi" w:hAnsiTheme="majorHAnsi"/>
          <w:szCs w:val="24"/>
        </w:rPr>
        <w:t>Dr. Wheeler noted we had a great conference there in</w:t>
      </w:r>
      <w:r w:rsidR="00B73949">
        <w:rPr>
          <w:rFonts w:asciiTheme="majorHAnsi" w:hAnsiTheme="majorHAnsi"/>
          <w:szCs w:val="24"/>
        </w:rPr>
        <w:t xml:space="preserve"> 2001</w:t>
      </w:r>
      <w:r w:rsidR="00B73949">
        <w:rPr>
          <w:rFonts w:asciiTheme="majorHAnsi" w:hAnsiTheme="majorHAnsi"/>
          <w:b/>
          <w:color w:val="C0504D" w:themeColor="accent2"/>
          <w:szCs w:val="24"/>
        </w:rPr>
        <w:t>.</w:t>
      </w:r>
      <w:r w:rsidR="003D1AC4">
        <w:rPr>
          <w:rFonts w:asciiTheme="majorHAnsi" w:hAnsiTheme="majorHAnsi"/>
          <w:b/>
          <w:color w:val="C0504D" w:themeColor="accent2"/>
          <w:szCs w:val="24"/>
        </w:rPr>
        <w:t xml:space="preserve"> </w:t>
      </w:r>
      <w:r w:rsidR="003D1AC4">
        <w:rPr>
          <w:rFonts w:asciiTheme="majorHAnsi" w:hAnsiTheme="majorHAnsi"/>
          <w:szCs w:val="24"/>
        </w:rPr>
        <w:t xml:space="preserve">But we could not afford it now.  DC also is very expensive. </w:t>
      </w:r>
      <w:r w:rsidR="0055584A" w:rsidRPr="003D1AC4">
        <w:rPr>
          <w:rFonts w:asciiTheme="majorHAnsi" w:hAnsiTheme="majorHAnsi"/>
          <w:szCs w:val="24"/>
        </w:rPr>
        <w:t>Balt</w:t>
      </w:r>
      <w:r w:rsidR="003D1AC4">
        <w:rPr>
          <w:rFonts w:asciiTheme="majorHAnsi" w:hAnsiTheme="majorHAnsi"/>
          <w:szCs w:val="24"/>
        </w:rPr>
        <w:t>imore</w:t>
      </w:r>
      <w:r w:rsidR="0055584A" w:rsidRPr="003D1AC4">
        <w:rPr>
          <w:rFonts w:asciiTheme="majorHAnsi" w:hAnsiTheme="majorHAnsi"/>
          <w:szCs w:val="24"/>
        </w:rPr>
        <w:t xml:space="preserve"> and Phila</w:t>
      </w:r>
      <w:r w:rsidR="003D1AC4">
        <w:rPr>
          <w:rFonts w:asciiTheme="majorHAnsi" w:hAnsiTheme="majorHAnsi"/>
          <w:szCs w:val="24"/>
        </w:rPr>
        <w:t>delphia</w:t>
      </w:r>
      <w:r w:rsidR="0055584A" w:rsidRPr="003D1AC4">
        <w:rPr>
          <w:rFonts w:asciiTheme="majorHAnsi" w:hAnsiTheme="majorHAnsi"/>
          <w:szCs w:val="24"/>
        </w:rPr>
        <w:t xml:space="preserve"> became affordable </w:t>
      </w:r>
      <w:r w:rsidR="003D1AC4">
        <w:rPr>
          <w:rFonts w:asciiTheme="majorHAnsi" w:hAnsiTheme="majorHAnsi"/>
          <w:szCs w:val="24"/>
        </w:rPr>
        <w:t xml:space="preserve">only </w:t>
      </w:r>
      <w:r w:rsidR="0055584A" w:rsidRPr="003D1AC4">
        <w:rPr>
          <w:rFonts w:asciiTheme="majorHAnsi" w:hAnsiTheme="majorHAnsi"/>
          <w:szCs w:val="24"/>
        </w:rPr>
        <w:t xml:space="preserve">after </w:t>
      </w:r>
      <w:r w:rsidR="003D1AC4">
        <w:rPr>
          <w:rFonts w:asciiTheme="majorHAnsi" w:hAnsiTheme="majorHAnsi"/>
          <w:szCs w:val="24"/>
        </w:rPr>
        <w:t xml:space="preserve">the </w:t>
      </w:r>
      <w:r w:rsidR="0055584A" w:rsidRPr="003D1AC4">
        <w:rPr>
          <w:rFonts w:asciiTheme="majorHAnsi" w:hAnsiTheme="majorHAnsi"/>
          <w:szCs w:val="24"/>
        </w:rPr>
        <w:t>economy tanke</w:t>
      </w:r>
      <w:r>
        <w:rPr>
          <w:rFonts w:asciiTheme="majorHAnsi" w:hAnsiTheme="majorHAnsi"/>
          <w:szCs w:val="24"/>
        </w:rPr>
        <w:t>d in 2008.</w:t>
      </w:r>
    </w:p>
    <w:p w:rsidR="00A24901" w:rsidRDefault="00A24901" w:rsidP="00A24901">
      <w:pPr>
        <w:pStyle w:val="ListParagraph"/>
        <w:numPr>
          <w:ilvl w:val="0"/>
          <w:numId w:val="15"/>
        </w:numPr>
        <w:spacing w:after="0"/>
        <w:rPr>
          <w:rFonts w:asciiTheme="majorHAnsi" w:hAnsiTheme="majorHAnsi"/>
          <w:szCs w:val="24"/>
        </w:rPr>
      </w:pPr>
      <w:r w:rsidRPr="00A24901">
        <w:rPr>
          <w:rFonts w:asciiTheme="majorHAnsi" w:hAnsiTheme="majorHAnsi"/>
          <w:szCs w:val="24"/>
        </w:rPr>
        <w:t xml:space="preserve">Delaware could be a place to go but we do not have strong representation in the region from Delaware, and we need that for a </w:t>
      </w:r>
      <w:r w:rsidR="0055584A" w:rsidRPr="00A24901">
        <w:rPr>
          <w:rFonts w:asciiTheme="majorHAnsi" w:hAnsiTheme="majorHAnsi"/>
          <w:szCs w:val="24"/>
        </w:rPr>
        <w:t>local host</w:t>
      </w:r>
      <w:r w:rsidRPr="00A24901">
        <w:rPr>
          <w:rFonts w:asciiTheme="majorHAnsi" w:hAnsiTheme="majorHAnsi"/>
          <w:szCs w:val="24"/>
        </w:rPr>
        <w:t>s</w:t>
      </w:r>
      <w:r w:rsidR="0055584A" w:rsidRPr="00A24901">
        <w:rPr>
          <w:rFonts w:asciiTheme="majorHAnsi" w:hAnsiTheme="majorHAnsi"/>
          <w:szCs w:val="24"/>
        </w:rPr>
        <w:t>.</w:t>
      </w:r>
    </w:p>
    <w:p w:rsidR="00BE311A" w:rsidRDefault="00A24901" w:rsidP="00BE311A">
      <w:pPr>
        <w:pStyle w:val="ListParagraph"/>
        <w:numPr>
          <w:ilvl w:val="0"/>
          <w:numId w:val="15"/>
        </w:numPr>
        <w:spacing w:after="0"/>
        <w:rPr>
          <w:rFonts w:asciiTheme="majorHAnsi" w:hAnsiTheme="majorHAnsi"/>
          <w:szCs w:val="24"/>
        </w:rPr>
      </w:pPr>
      <w:r w:rsidRPr="00A24901">
        <w:rPr>
          <w:rFonts w:asciiTheme="majorHAnsi" w:hAnsiTheme="majorHAnsi"/>
          <w:szCs w:val="24"/>
        </w:rPr>
        <w:t>Albany</w:t>
      </w:r>
      <w:r w:rsidR="0055584A" w:rsidRPr="00A24901">
        <w:rPr>
          <w:rFonts w:asciiTheme="majorHAnsi" w:hAnsiTheme="majorHAnsi"/>
          <w:szCs w:val="24"/>
        </w:rPr>
        <w:t xml:space="preserve"> is on a train line.  Good museums, </w:t>
      </w:r>
      <w:r>
        <w:rPr>
          <w:rFonts w:asciiTheme="majorHAnsi" w:hAnsiTheme="majorHAnsi"/>
          <w:szCs w:val="24"/>
        </w:rPr>
        <w:t xml:space="preserve">has </w:t>
      </w:r>
      <w:r w:rsidR="0055584A" w:rsidRPr="00A24901">
        <w:rPr>
          <w:rFonts w:asciiTheme="majorHAnsi" w:hAnsiTheme="majorHAnsi"/>
          <w:szCs w:val="24"/>
        </w:rPr>
        <w:t>interesting urban renewal decision (</w:t>
      </w:r>
      <w:r>
        <w:rPr>
          <w:rFonts w:asciiTheme="majorHAnsi" w:hAnsiTheme="majorHAnsi"/>
          <w:szCs w:val="24"/>
        </w:rPr>
        <w:t>interesting in that the</w:t>
      </w:r>
      <w:r w:rsidR="00B73949">
        <w:rPr>
          <w:rFonts w:asciiTheme="majorHAnsi" w:hAnsiTheme="majorHAnsi"/>
          <w:szCs w:val="24"/>
        </w:rPr>
        <w:t>y</w:t>
      </w:r>
      <w:r>
        <w:rPr>
          <w:rFonts w:asciiTheme="majorHAnsi" w:hAnsiTheme="majorHAnsi"/>
          <w:szCs w:val="24"/>
        </w:rPr>
        <w:t xml:space="preserve"> made bad </w:t>
      </w:r>
      <w:r w:rsidR="0055584A" w:rsidRPr="00A24901">
        <w:rPr>
          <w:rFonts w:asciiTheme="majorHAnsi" w:hAnsiTheme="majorHAnsi"/>
          <w:szCs w:val="24"/>
        </w:rPr>
        <w:t>decisions</w:t>
      </w:r>
      <w:r>
        <w:rPr>
          <w:rFonts w:asciiTheme="majorHAnsi" w:hAnsiTheme="majorHAnsi"/>
          <w:szCs w:val="24"/>
        </w:rPr>
        <w:t xml:space="preserve"> with poor outcomes</w:t>
      </w:r>
      <w:r w:rsidR="0055584A" w:rsidRPr="00A24901">
        <w:rPr>
          <w:rFonts w:asciiTheme="majorHAnsi" w:hAnsiTheme="majorHAnsi"/>
          <w:szCs w:val="24"/>
        </w:rPr>
        <w:t xml:space="preserve">). </w:t>
      </w:r>
    </w:p>
    <w:p w:rsidR="00BE311A" w:rsidRDefault="0055584A" w:rsidP="00BE311A">
      <w:pPr>
        <w:pStyle w:val="ListParagraph"/>
        <w:numPr>
          <w:ilvl w:val="0"/>
          <w:numId w:val="15"/>
        </w:numPr>
        <w:spacing w:after="0"/>
        <w:rPr>
          <w:rFonts w:asciiTheme="majorHAnsi" w:hAnsiTheme="majorHAnsi"/>
          <w:szCs w:val="24"/>
        </w:rPr>
      </w:pPr>
      <w:r w:rsidRPr="00BE311A">
        <w:rPr>
          <w:rFonts w:asciiTheme="majorHAnsi" w:hAnsiTheme="majorHAnsi"/>
          <w:szCs w:val="24"/>
        </w:rPr>
        <w:t xml:space="preserve">Morristown NJ and Harrisburg PA did not draw many because </w:t>
      </w:r>
      <w:r w:rsidR="00BE311A">
        <w:rPr>
          <w:rFonts w:asciiTheme="majorHAnsi" w:hAnsiTheme="majorHAnsi"/>
          <w:szCs w:val="24"/>
        </w:rPr>
        <w:t xml:space="preserve">they are not sexy, although Dr. </w:t>
      </w:r>
      <w:r w:rsidRPr="00BE311A">
        <w:rPr>
          <w:rFonts w:asciiTheme="majorHAnsi" w:hAnsiTheme="majorHAnsi"/>
          <w:szCs w:val="24"/>
        </w:rPr>
        <w:t>Bass said students love</w:t>
      </w:r>
      <w:r w:rsidR="00BE311A">
        <w:rPr>
          <w:rFonts w:asciiTheme="majorHAnsi" w:hAnsiTheme="majorHAnsi"/>
          <w:szCs w:val="24"/>
        </w:rPr>
        <w:t>d</w:t>
      </w:r>
      <w:r w:rsidRPr="00BE311A">
        <w:rPr>
          <w:rFonts w:asciiTheme="majorHAnsi" w:hAnsiTheme="majorHAnsi"/>
          <w:szCs w:val="24"/>
        </w:rPr>
        <w:t xml:space="preserve"> Morristown and a</w:t>
      </w:r>
      <w:r w:rsidR="00BE311A">
        <w:rPr>
          <w:rFonts w:asciiTheme="majorHAnsi" w:hAnsiTheme="majorHAnsi"/>
          <w:szCs w:val="24"/>
        </w:rPr>
        <w:t xml:space="preserve">lso Harrisburg </w:t>
      </w:r>
      <w:r w:rsidRPr="00BE311A">
        <w:rPr>
          <w:rFonts w:asciiTheme="majorHAnsi" w:hAnsiTheme="majorHAnsi"/>
          <w:szCs w:val="24"/>
        </w:rPr>
        <w:t xml:space="preserve">was </w:t>
      </w:r>
      <w:r w:rsidR="00BE311A">
        <w:rPr>
          <w:rFonts w:asciiTheme="majorHAnsi" w:hAnsiTheme="majorHAnsi"/>
          <w:szCs w:val="24"/>
        </w:rPr>
        <w:t xml:space="preserve">a </w:t>
      </w:r>
      <w:r w:rsidRPr="00BE311A">
        <w:rPr>
          <w:rFonts w:asciiTheme="majorHAnsi" w:hAnsiTheme="majorHAnsi"/>
          <w:szCs w:val="24"/>
        </w:rPr>
        <w:t>great</w:t>
      </w:r>
      <w:r w:rsidR="00BE311A">
        <w:rPr>
          <w:rFonts w:asciiTheme="majorHAnsi" w:hAnsiTheme="majorHAnsi"/>
          <w:szCs w:val="24"/>
        </w:rPr>
        <w:t xml:space="preserve"> conference</w:t>
      </w:r>
      <w:r w:rsidRPr="00BE311A">
        <w:rPr>
          <w:rFonts w:asciiTheme="majorHAnsi" w:hAnsiTheme="majorHAnsi"/>
          <w:szCs w:val="24"/>
        </w:rPr>
        <w:t xml:space="preserve">.  </w:t>
      </w:r>
    </w:p>
    <w:p w:rsidR="0055584A" w:rsidRDefault="00BE311A" w:rsidP="00BE311A">
      <w:pPr>
        <w:pStyle w:val="ListParagraph"/>
        <w:numPr>
          <w:ilvl w:val="0"/>
          <w:numId w:val="15"/>
        </w:numPr>
        <w:spacing w:after="0"/>
        <w:rPr>
          <w:rFonts w:asciiTheme="majorHAnsi" w:hAnsiTheme="majorHAnsi"/>
          <w:szCs w:val="24"/>
        </w:rPr>
      </w:pPr>
      <w:r>
        <w:rPr>
          <w:rFonts w:asciiTheme="majorHAnsi" w:hAnsiTheme="majorHAnsi"/>
          <w:szCs w:val="24"/>
        </w:rPr>
        <w:t>Atlantic City would mean lots of over 21 limits</w:t>
      </w:r>
      <w:r w:rsidR="0055584A" w:rsidRPr="00BE311A">
        <w:rPr>
          <w:rFonts w:asciiTheme="majorHAnsi" w:hAnsiTheme="majorHAnsi"/>
          <w:szCs w:val="24"/>
        </w:rPr>
        <w:t xml:space="preserve">.  </w:t>
      </w:r>
    </w:p>
    <w:p w:rsidR="00BE311A" w:rsidRPr="00BE311A" w:rsidRDefault="00BE311A" w:rsidP="00BE311A">
      <w:pPr>
        <w:pStyle w:val="ListParagraph"/>
        <w:numPr>
          <w:ilvl w:val="0"/>
          <w:numId w:val="15"/>
        </w:numPr>
        <w:spacing w:after="0"/>
        <w:rPr>
          <w:rFonts w:asciiTheme="majorHAnsi" w:hAnsiTheme="majorHAnsi"/>
          <w:szCs w:val="24"/>
        </w:rPr>
      </w:pPr>
      <w:r>
        <w:rPr>
          <w:rFonts w:asciiTheme="majorHAnsi" w:hAnsiTheme="majorHAnsi"/>
          <w:szCs w:val="24"/>
        </w:rPr>
        <w:t>Hamden, CT, home to Quinnipac University has a nice park, according to Dr. Cooke.</w:t>
      </w:r>
    </w:p>
    <w:p w:rsidR="0055584A" w:rsidRDefault="0055584A" w:rsidP="001E47E8">
      <w:pPr>
        <w:pStyle w:val="ListParagraph"/>
        <w:spacing w:after="0"/>
        <w:ind w:left="1440"/>
        <w:rPr>
          <w:rFonts w:asciiTheme="majorHAnsi" w:hAnsiTheme="majorHAnsi"/>
          <w:szCs w:val="24"/>
        </w:rPr>
      </w:pPr>
    </w:p>
    <w:p w:rsidR="0055584A" w:rsidRDefault="0055584A" w:rsidP="001E47E8">
      <w:pPr>
        <w:pStyle w:val="ListParagraph"/>
        <w:spacing w:after="0"/>
        <w:ind w:left="1440"/>
        <w:rPr>
          <w:rFonts w:asciiTheme="majorHAnsi" w:hAnsiTheme="majorHAnsi"/>
          <w:szCs w:val="24"/>
        </w:rPr>
      </w:pPr>
      <w:r>
        <w:rPr>
          <w:rFonts w:asciiTheme="majorHAnsi" w:hAnsiTheme="majorHAnsi"/>
          <w:szCs w:val="24"/>
        </w:rPr>
        <w:t xml:space="preserve">Please send ideas. </w:t>
      </w:r>
    </w:p>
    <w:p w:rsidR="0055584A" w:rsidRDefault="0055584A" w:rsidP="001E47E8">
      <w:pPr>
        <w:pStyle w:val="ListParagraph"/>
        <w:spacing w:after="0"/>
        <w:ind w:left="1440"/>
        <w:rPr>
          <w:rFonts w:asciiTheme="majorHAnsi" w:hAnsiTheme="majorHAnsi"/>
          <w:szCs w:val="24"/>
        </w:rPr>
      </w:pPr>
    </w:p>
    <w:p w:rsidR="0055584A" w:rsidRDefault="0055584A" w:rsidP="001E47E8">
      <w:pPr>
        <w:pStyle w:val="ListParagraph"/>
        <w:spacing w:after="0"/>
        <w:ind w:left="1440"/>
        <w:rPr>
          <w:rFonts w:asciiTheme="majorHAnsi" w:hAnsiTheme="majorHAnsi"/>
          <w:szCs w:val="24"/>
        </w:rPr>
      </w:pPr>
    </w:p>
    <w:p w:rsidR="00E045A0" w:rsidRPr="001E47E8" w:rsidRDefault="00E045A0" w:rsidP="0081455F">
      <w:pPr>
        <w:pStyle w:val="ListParagraph"/>
        <w:spacing w:after="0"/>
        <w:ind w:left="1440"/>
        <w:rPr>
          <w:rFonts w:asciiTheme="majorHAnsi" w:hAnsiTheme="majorHAnsi"/>
          <w:sz w:val="24"/>
          <w:szCs w:val="24"/>
        </w:rPr>
      </w:pPr>
    </w:p>
    <w:p w:rsidR="001E47E8" w:rsidRPr="001E47E8" w:rsidRDefault="00DB30AE" w:rsidP="001E47E8">
      <w:pPr>
        <w:pStyle w:val="ListParagraph"/>
        <w:numPr>
          <w:ilvl w:val="0"/>
          <w:numId w:val="3"/>
        </w:numPr>
        <w:spacing w:after="0" w:line="240" w:lineRule="auto"/>
        <w:rPr>
          <w:rFonts w:asciiTheme="majorHAnsi" w:hAnsiTheme="majorHAnsi"/>
          <w:sz w:val="24"/>
          <w:szCs w:val="24"/>
        </w:rPr>
      </w:pPr>
      <w:r w:rsidRPr="001E47E8">
        <w:rPr>
          <w:rFonts w:asciiTheme="majorHAnsi" w:hAnsiTheme="majorHAnsi"/>
          <w:sz w:val="24"/>
          <w:szCs w:val="24"/>
          <w:u w:val="single"/>
        </w:rPr>
        <w:t xml:space="preserve">Call for Nominations for </w:t>
      </w:r>
      <w:r w:rsidR="009B1DFE" w:rsidRPr="001E47E8">
        <w:rPr>
          <w:rFonts w:asciiTheme="majorHAnsi" w:hAnsiTheme="majorHAnsi"/>
          <w:sz w:val="24"/>
          <w:szCs w:val="24"/>
          <w:u w:val="single"/>
        </w:rPr>
        <w:t>the Executive Board</w:t>
      </w:r>
      <w:r w:rsidR="001E47E8">
        <w:rPr>
          <w:rFonts w:asciiTheme="majorHAnsi" w:hAnsiTheme="majorHAnsi"/>
          <w:sz w:val="24"/>
          <w:szCs w:val="24"/>
          <w:u w:val="single"/>
        </w:rPr>
        <w:t xml:space="preserve"> </w:t>
      </w:r>
    </w:p>
    <w:p w:rsidR="00EB61A7" w:rsidRDefault="00270AD4" w:rsidP="001E47E8">
      <w:pPr>
        <w:pStyle w:val="ListParagraph"/>
        <w:spacing w:after="0" w:line="240" w:lineRule="auto"/>
        <w:ind w:left="1440"/>
        <w:rPr>
          <w:rFonts w:asciiTheme="majorHAnsi" w:hAnsiTheme="majorHAnsi"/>
          <w:szCs w:val="24"/>
        </w:rPr>
      </w:pPr>
      <w:r w:rsidRPr="00FE465F">
        <w:rPr>
          <w:rFonts w:asciiTheme="majorHAnsi" w:hAnsiTheme="majorHAnsi"/>
          <w:szCs w:val="24"/>
        </w:rPr>
        <w:t>Ms.</w:t>
      </w:r>
      <w:r w:rsidR="001B037B" w:rsidRPr="00FE465F">
        <w:rPr>
          <w:rFonts w:asciiTheme="majorHAnsi" w:hAnsiTheme="majorHAnsi"/>
          <w:szCs w:val="24"/>
        </w:rPr>
        <w:t xml:space="preserve"> </w:t>
      </w:r>
      <w:r w:rsidRPr="00FE465F">
        <w:rPr>
          <w:rFonts w:asciiTheme="majorHAnsi" w:hAnsiTheme="majorHAnsi"/>
          <w:szCs w:val="24"/>
        </w:rPr>
        <w:t>Julia</w:t>
      </w:r>
      <w:r w:rsidR="00EB61A7" w:rsidRPr="00FE465F">
        <w:rPr>
          <w:rFonts w:asciiTheme="majorHAnsi" w:hAnsiTheme="majorHAnsi"/>
          <w:szCs w:val="24"/>
        </w:rPr>
        <w:t xml:space="preserve"> Fennell</w:t>
      </w:r>
      <w:r w:rsidR="0081455F" w:rsidRPr="00FE465F">
        <w:rPr>
          <w:rFonts w:asciiTheme="majorHAnsi" w:hAnsiTheme="majorHAnsi"/>
          <w:szCs w:val="24"/>
        </w:rPr>
        <w:t>,</w:t>
      </w:r>
      <w:r w:rsidRPr="00FE465F">
        <w:rPr>
          <w:rFonts w:asciiTheme="majorHAnsi" w:hAnsiTheme="majorHAnsi"/>
          <w:szCs w:val="24"/>
        </w:rPr>
        <w:t xml:space="preserve"> NRHC</w:t>
      </w:r>
      <w:r w:rsidR="0081455F" w:rsidRPr="00FE465F">
        <w:rPr>
          <w:rFonts w:asciiTheme="majorHAnsi" w:hAnsiTheme="majorHAnsi"/>
          <w:szCs w:val="24"/>
        </w:rPr>
        <w:t xml:space="preserve"> Imme</w:t>
      </w:r>
      <w:r w:rsidRPr="00FE465F">
        <w:rPr>
          <w:rFonts w:asciiTheme="majorHAnsi" w:hAnsiTheme="majorHAnsi"/>
          <w:szCs w:val="24"/>
        </w:rPr>
        <w:t>diate Past President</w:t>
      </w:r>
      <w:r w:rsidR="0081455F" w:rsidRPr="00FE465F">
        <w:rPr>
          <w:rFonts w:asciiTheme="majorHAnsi" w:hAnsiTheme="majorHAnsi"/>
          <w:szCs w:val="24"/>
        </w:rPr>
        <w:t xml:space="preserve">, </w:t>
      </w:r>
      <w:r w:rsidRPr="00FE465F">
        <w:rPr>
          <w:rFonts w:asciiTheme="majorHAnsi" w:hAnsiTheme="majorHAnsi"/>
          <w:szCs w:val="24"/>
        </w:rPr>
        <w:t xml:space="preserve">from the Community College of Allegheny County, </w:t>
      </w:r>
      <w:r w:rsidR="0081455F" w:rsidRPr="00FE465F">
        <w:rPr>
          <w:rFonts w:asciiTheme="majorHAnsi" w:hAnsiTheme="majorHAnsi"/>
          <w:szCs w:val="24"/>
        </w:rPr>
        <w:t xml:space="preserve">reported that the open positions include: </w:t>
      </w:r>
      <w:r w:rsidR="00EB61A7" w:rsidRPr="00FE465F">
        <w:rPr>
          <w:rFonts w:asciiTheme="majorHAnsi" w:hAnsiTheme="majorHAnsi"/>
          <w:szCs w:val="24"/>
        </w:rPr>
        <w:t>Vice President, 2 Student Representative</w:t>
      </w:r>
      <w:r w:rsidR="00E045A0" w:rsidRPr="00FE465F">
        <w:rPr>
          <w:rFonts w:asciiTheme="majorHAnsi" w:hAnsiTheme="majorHAnsi"/>
          <w:szCs w:val="24"/>
        </w:rPr>
        <w:t>s (one-year term each)</w:t>
      </w:r>
      <w:r w:rsidR="00EB61A7" w:rsidRPr="00FE465F">
        <w:rPr>
          <w:rFonts w:asciiTheme="majorHAnsi" w:hAnsiTheme="majorHAnsi"/>
          <w:szCs w:val="24"/>
        </w:rPr>
        <w:t>, and 1 Faculty Representative</w:t>
      </w:r>
      <w:r w:rsidR="00E045A0" w:rsidRPr="00FE465F">
        <w:rPr>
          <w:rFonts w:asciiTheme="majorHAnsi" w:hAnsiTheme="majorHAnsi"/>
          <w:szCs w:val="24"/>
        </w:rPr>
        <w:t xml:space="preserve"> (two-year term)</w:t>
      </w:r>
    </w:p>
    <w:p w:rsidR="009942C3" w:rsidRDefault="009942C3" w:rsidP="001E47E8">
      <w:pPr>
        <w:pStyle w:val="ListParagraph"/>
        <w:spacing w:after="0" w:line="240" w:lineRule="auto"/>
        <w:ind w:left="1440"/>
        <w:rPr>
          <w:rFonts w:asciiTheme="majorHAnsi" w:hAnsiTheme="majorHAnsi"/>
          <w:szCs w:val="24"/>
        </w:rPr>
      </w:pPr>
    </w:p>
    <w:p w:rsidR="009942C3" w:rsidRDefault="009942C3" w:rsidP="001E47E8">
      <w:pPr>
        <w:pStyle w:val="ListParagraph"/>
        <w:spacing w:after="0" w:line="240" w:lineRule="auto"/>
        <w:ind w:left="1440"/>
        <w:rPr>
          <w:rFonts w:asciiTheme="majorHAnsi" w:hAnsiTheme="majorHAnsi"/>
          <w:szCs w:val="24"/>
        </w:rPr>
      </w:pPr>
      <w:r>
        <w:rPr>
          <w:rFonts w:asciiTheme="majorHAnsi" w:hAnsiTheme="majorHAnsi"/>
          <w:szCs w:val="24"/>
        </w:rPr>
        <w:t>Dr. Wheeler described the responsibilities of faculty represenatives: serving on the conference planning committee; reviewing scholarship applications; reviewing proposals (he has handled Roundtables and Poster Sessions).</w:t>
      </w:r>
    </w:p>
    <w:p w:rsidR="008F5373" w:rsidRDefault="008F5373" w:rsidP="001E47E8">
      <w:pPr>
        <w:pStyle w:val="ListParagraph"/>
        <w:spacing w:after="0" w:line="240" w:lineRule="auto"/>
        <w:ind w:left="1440"/>
        <w:rPr>
          <w:rFonts w:asciiTheme="majorHAnsi" w:hAnsiTheme="majorHAnsi"/>
          <w:szCs w:val="24"/>
        </w:rPr>
      </w:pPr>
    </w:p>
    <w:p w:rsidR="008F5373" w:rsidRDefault="00BE311A" w:rsidP="001E47E8">
      <w:pPr>
        <w:pStyle w:val="ListParagraph"/>
        <w:spacing w:after="0" w:line="240" w:lineRule="auto"/>
        <w:ind w:left="1440"/>
        <w:rPr>
          <w:rFonts w:asciiTheme="majorHAnsi" w:hAnsiTheme="majorHAnsi"/>
          <w:szCs w:val="24"/>
        </w:rPr>
      </w:pPr>
      <w:r>
        <w:rPr>
          <w:rFonts w:asciiTheme="majorHAnsi" w:hAnsiTheme="majorHAnsi"/>
          <w:szCs w:val="24"/>
        </w:rPr>
        <w:t xml:space="preserve">We received one nomination for faculty representative: Dr. Andrew Martino, from </w:t>
      </w:r>
      <w:r w:rsidR="008F5373">
        <w:rPr>
          <w:rFonts w:asciiTheme="majorHAnsi" w:hAnsiTheme="majorHAnsi"/>
          <w:szCs w:val="24"/>
        </w:rPr>
        <w:t>Southern New Hampshire</w:t>
      </w:r>
      <w:r>
        <w:rPr>
          <w:rFonts w:asciiTheme="majorHAnsi" w:hAnsiTheme="majorHAnsi"/>
          <w:szCs w:val="24"/>
        </w:rPr>
        <w:t xml:space="preserve"> University.</w:t>
      </w:r>
    </w:p>
    <w:p w:rsidR="008F5373" w:rsidRPr="008A0366" w:rsidRDefault="008F5373" w:rsidP="008A0366">
      <w:pPr>
        <w:spacing w:after="0" w:line="240" w:lineRule="auto"/>
        <w:rPr>
          <w:rFonts w:asciiTheme="majorHAnsi" w:hAnsiTheme="majorHAnsi"/>
          <w:szCs w:val="24"/>
        </w:rPr>
      </w:pPr>
    </w:p>
    <w:p w:rsidR="008F5373" w:rsidRDefault="00BE311A" w:rsidP="001E47E8">
      <w:pPr>
        <w:pStyle w:val="ListParagraph"/>
        <w:spacing w:after="0" w:line="240" w:lineRule="auto"/>
        <w:ind w:left="1440"/>
        <w:rPr>
          <w:rFonts w:asciiTheme="majorHAnsi" w:hAnsiTheme="majorHAnsi"/>
          <w:szCs w:val="24"/>
        </w:rPr>
      </w:pPr>
      <w:r>
        <w:rPr>
          <w:rFonts w:asciiTheme="majorHAnsi" w:hAnsiTheme="majorHAnsi"/>
          <w:szCs w:val="24"/>
        </w:rPr>
        <w:t>We received no nominations for vice-president despite comments from our four members in the four-year presidential cycle about its rewards</w:t>
      </w:r>
      <w:r w:rsidR="009942C3">
        <w:rPr>
          <w:rFonts w:asciiTheme="majorHAnsi" w:hAnsiTheme="majorHAnsi"/>
          <w:szCs w:val="24"/>
        </w:rPr>
        <w:t xml:space="preserve">, such as making them better directors and </w:t>
      </w:r>
      <w:r>
        <w:rPr>
          <w:rFonts w:asciiTheme="majorHAnsi" w:hAnsiTheme="majorHAnsi"/>
          <w:szCs w:val="24"/>
        </w:rPr>
        <w:t xml:space="preserve">working with an outstanding group of colleagues. </w:t>
      </w:r>
    </w:p>
    <w:p w:rsidR="00BE311A" w:rsidRDefault="00BE311A" w:rsidP="001E47E8">
      <w:pPr>
        <w:pStyle w:val="ListParagraph"/>
        <w:spacing w:after="0" w:line="240" w:lineRule="auto"/>
        <w:ind w:left="1440"/>
        <w:rPr>
          <w:rFonts w:asciiTheme="majorHAnsi" w:hAnsiTheme="majorHAnsi"/>
          <w:szCs w:val="24"/>
        </w:rPr>
      </w:pPr>
    </w:p>
    <w:p w:rsidR="008F5373" w:rsidRDefault="00BE311A" w:rsidP="001E47E8">
      <w:pPr>
        <w:pStyle w:val="ListParagraph"/>
        <w:spacing w:after="0" w:line="240" w:lineRule="auto"/>
        <w:ind w:left="1440"/>
        <w:rPr>
          <w:rFonts w:asciiTheme="majorHAnsi" w:hAnsiTheme="majorHAnsi"/>
          <w:szCs w:val="24"/>
        </w:rPr>
      </w:pPr>
      <w:r>
        <w:rPr>
          <w:rFonts w:asciiTheme="majorHAnsi" w:hAnsiTheme="majorHAnsi"/>
          <w:szCs w:val="24"/>
        </w:rPr>
        <w:t xml:space="preserve">The secretary-treasurer will </w:t>
      </w:r>
      <w:r w:rsidR="008F5373">
        <w:rPr>
          <w:rFonts w:asciiTheme="majorHAnsi" w:hAnsiTheme="majorHAnsi"/>
          <w:szCs w:val="24"/>
        </w:rPr>
        <w:t>send out requ</w:t>
      </w:r>
      <w:r>
        <w:rPr>
          <w:rFonts w:asciiTheme="majorHAnsi" w:hAnsiTheme="majorHAnsi"/>
          <w:szCs w:val="24"/>
        </w:rPr>
        <w:t>ests for nominations. Everyone is invited to help recruit as well</w:t>
      </w:r>
      <w:r w:rsidR="008F5373">
        <w:rPr>
          <w:rFonts w:asciiTheme="majorHAnsi" w:hAnsiTheme="majorHAnsi"/>
          <w:szCs w:val="24"/>
        </w:rPr>
        <w:t xml:space="preserve">. </w:t>
      </w:r>
    </w:p>
    <w:p w:rsidR="008F5373" w:rsidRDefault="008F5373" w:rsidP="001E47E8">
      <w:pPr>
        <w:pStyle w:val="ListParagraph"/>
        <w:spacing w:after="0" w:line="240" w:lineRule="auto"/>
        <w:ind w:left="1440"/>
        <w:rPr>
          <w:rFonts w:asciiTheme="majorHAnsi" w:hAnsiTheme="majorHAnsi"/>
          <w:szCs w:val="24"/>
        </w:rPr>
      </w:pPr>
    </w:p>
    <w:p w:rsidR="00BE311A" w:rsidRDefault="00BE311A" w:rsidP="001E47E8">
      <w:pPr>
        <w:pStyle w:val="ListParagraph"/>
        <w:spacing w:after="0" w:line="240" w:lineRule="auto"/>
        <w:ind w:left="1440"/>
        <w:rPr>
          <w:rFonts w:asciiTheme="majorHAnsi" w:hAnsiTheme="majorHAnsi"/>
          <w:szCs w:val="24"/>
        </w:rPr>
      </w:pPr>
      <w:r>
        <w:rPr>
          <w:rFonts w:asciiTheme="majorHAnsi" w:hAnsiTheme="majorHAnsi"/>
          <w:szCs w:val="24"/>
        </w:rPr>
        <w:t>Mr. Sammons and Ms. Mishkova reported the following nominations for the two student representative positions:</w:t>
      </w:r>
    </w:p>
    <w:p w:rsidR="009C2434" w:rsidRDefault="009C2434" w:rsidP="001E47E8">
      <w:pPr>
        <w:pStyle w:val="ListParagraph"/>
        <w:spacing w:after="0" w:line="240" w:lineRule="auto"/>
        <w:ind w:left="1440"/>
        <w:rPr>
          <w:rFonts w:asciiTheme="majorHAnsi" w:hAnsiTheme="majorHAnsi"/>
          <w:szCs w:val="24"/>
        </w:rPr>
      </w:pPr>
    </w:p>
    <w:p w:rsidR="00BE47D3" w:rsidRDefault="008A0366" w:rsidP="009C2434">
      <w:pPr>
        <w:pStyle w:val="ListParagraph"/>
        <w:numPr>
          <w:ilvl w:val="0"/>
          <w:numId w:val="18"/>
        </w:numPr>
        <w:spacing w:after="0" w:line="240" w:lineRule="auto"/>
        <w:rPr>
          <w:rFonts w:asciiTheme="majorHAnsi" w:hAnsiTheme="majorHAnsi"/>
          <w:szCs w:val="24"/>
        </w:rPr>
      </w:pPr>
      <w:r>
        <w:rPr>
          <w:rFonts w:asciiTheme="majorHAnsi" w:hAnsiTheme="majorHAnsi"/>
          <w:szCs w:val="24"/>
        </w:rPr>
        <w:t>Brent Barge, Lock Haven University</w:t>
      </w:r>
    </w:p>
    <w:p w:rsidR="009C2434" w:rsidRDefault="00BE47D3" w:rsidP="009C2434">
      <w:pPr>
        <w:pStyle w:val="ListParagraph"/>
        <w:numPr>
          <w:ilvl w:val="0"/>
          <w:numId w:val="18"/>
        </w:numPr>
        <w:spacing w:after="0" w:line="240" w:lineRule="auto"/>
        <w:rPr>
          <w:rFonts w:asciiTheme="majorHAnsi" w:eastAsia="Times New Roman" w:hAnsiTheme="majorHAnsi" w:cs="Times New Roman"/>
        </w:rPr>
      </w:pPr>
      <w:r w:rsidRPr="00BE47D3">
        <w:rPr>
          <w:rFonts w:asciiTheme="majorHAnsi" w:eastAsia="Times New Roman" w:hAnsiTheme="majorHAnsi" w:cs="Times New Roman"/>
        </w:rPr>
        <w:t>Ramon Rootharam Laguardia Community College (later withdrawn)</w:t>
      </w:r>
    </w:p>
    <w:p w:rsidR="009C2434" w:rsidRDefault="008A0366" w:rsidP="009C2434">
      <w:pPr>
        <w:pStyle w:val="ListParagraph"/>
        <w:numPr>
          <w:ilvl w:val="0"/>
          <w:numId w:val="18"/>
        </w:numPr>
        <w:spacing w:after="0" w:line="240" w:lineRule="auto"/>
        <w:rPr>
          <w:rFonts w:asciiTheme="majorHAnsi" w:eastAsia="Times New Roman" w:hAnsiTheme="majorHAnsi" w:cs="Times New Roman"/>
        </w:rPr>
      </w:pPr>
      <w:r w:rsidRPr="00BE47D3">
        <w:rPr>
          <w:rFonts w:asciiTheme="majorHAnsi" w:eastAsia="Times New Roman" w:hAnsiTheme="majorHAnsi" w:cs="Times New Roman"/>
        </w:rPr>
        <w:t>Freda Raitelu</w:t>
      </w:r>
      <w:r w:rsidR="00BE47D3" w:rsidRPr="00BE47D3">
        <w:rPr>
          <w:rFonts w:asciiTheme="majorHAnsi" w:eastAsia="Times New Roman" w:hAnsiTheme="majorHAnsi" w:cs="Times New Roman"/>
        </w:rPr>
        <w:t>, Lagua</w:t>
      </w:r>
      <w:r w:rsidRPr="00BE47D3">
        <w:rPr>
          <w:rFonts w:asciiTheme="majorHAnsi" w:eastAsia="Times New Roman" w:hAnsiTheme="majorHAnsi" w:cs="Times New Roman"/>
        </w:rPr>
        <w:t xml:space="preserve">rdia </w:t>
      </w:r>
      <w:r w:rsidR="009C2434">
        <w:rPr>
          <w:rFonts w:asciiTheme="majorHAnsi" w:eastAsia="Times New Roman" w:hAnsiTheme="majorHAnsi" w:cs="Times New Roman"/>
        </w:rPr>
        <w:t xml:space="preserve"> Community College</w:t>
      </w:r>
    </w:p>
    <w:p w:rsidR="009C2434" w:rsidRDefault="00BE47D3" w:rsidP="009C2434">
      <w:pPr>
        <w:pStyle w:val="ListParagraph"/>
        <w:numPr>
          <w:ilvl w:val="0"/>
          <w:numId w:val="18"/>
        </w:numPr>
        <w:spacing w:after="0" w:line="240" w:lineRule="auto"/>
        <w:rPr>
          <w:rFonts w:asciiTheme="majorHAnsi" w:eastAsia="Times New Roman" w:hAnsiTheme="majorHAnsi" w:cs="Times New Roman"/>
        </w:rPr>
      </w:pPr>
      <w:r w:rsidRPr="00BE47D3">
        <w:rPr>
          <w:rFonts w:asciiTheme="majorHAnsi" w:eastAsia="Times New Roman" w:hAnsiTheme="majorHAnsi" w:cs="Times New Roman"/>
        </w:rPr>
        <w:t>Luis Fernandez, Lagua</w:t>
      </w:r>
      <w:r w:rsidR="008A0366" w:rsidRPr="00BE47D3">
        <w:rPr>
          <w:rFonts w:asciiTheme="majorHAnsi" w:eastAsia="Times New Roman" w:hAnsiTheme="majorHAnsi" w:cs="Times New Roman"/>
        </w:rPr>
        <w:t xml:space="preserve">rdia </w:t>
      </w:r>
      <w:r w:rsidRPr="00BE47D3">
        <w:rPr>
          <w:rFonts w:asciiTheme="majorHAnsi" w:eastAsia="Times New Roman" w:hAnsiTheme="majorHAnsi" w:cs="Times New Roman"/>
        </w:rPr>
        <w:t>Community College</w:t>
      </w:r>
    </w:p>
    <w:p w:rsidR="009C2434" w:rsidRDefault="008A0366" w:rsidP="009C2434">
      <w:pPr>
        <w:pStyle w:val="ListParagraph"/>
        <w:numPr>
          <w:ilvl w:val="0"/>
          <w:numId w:val="18"/>
        </w:numPr>
        <w:spacing w:after="0" w:line="240" w:lineRule="auto"/>
        <w:rPr>
          <w:rFonts w:asciiTheme="majorHAnsi" w:eastAsia="Times New Roman" w:hAnsiTheme="majorHAnsi" w:cs="Times New Roman"/>
        </w:rPr>
      </w:pPr>
      <w:r w:rsidRPr="00BE47D3">
        <w:rPr>
          <w:rFonts w:asciiTheme="majorHAnsi" w:eastAsia="Times New Roman" w:hAnsiTheme="majorHAnsi" w:cs="Times New Roman"/>
        </w:rPr>
        <w:t>Emanuelle Williams</w:t>
      </w:r>
      <w:r w:rsidR="00BE47D3" w:rsidRPr="00BE47D3">
        <w:rPr>
          <w:rFonts w:asciiTheme="majorHAnsi" w:eastAsia="Times New Roman" w:hAnsiTheme="majorHAnsi" w:cs="Times New Roman"/>
        </w:rPr>
        <w:t>,</w:t>
      </w:r>
      <w:r w:rsidRPr="00BE47D3">
        <w:rPr>
          <w:rFonts w:asciiTheme="majorHAnsi" w:eastAsia="Times New Roman" w:hAnsiTheme="majorHAnsi" w:cs="Times New Roman"/>
        </w:rPr>
        <w:t xml:space="preserve"> Laguardia </w:t>
      </w:r>
      <w:r w:rsidR="00BE47D3" w:rsidRPr="00BE47D3">
        <w:rPr>
          <w:rFonts w:asciiTheme="majorHAnsi" w:eastAsia="Times New Roman" w:hAnsiTheme="majorHAnsi" w:cs="Times New Roman"/>
        </w:rPr>
        <w:t>Community College</w:t>
      </w:r>
    </w:p>
    <w:p w:rsidR="008F5373" w:rsidRDefault="00BE47D3" w:rsidP="009C2434">
      <w:pPr>
        <w:pStyle w:val="ListParagraph"/>
        <w:numPr>
          <w:ilvl w:val="0"/>
          <w:numId w:val="18"/>
        </w:numPr>
        <w:spacing w:after="0" w:line="240" w:lineRule="auto"/>
        <w:rPr>
          <w:rFonts w:asciiTheme="majorHAnsi" w:eastAsia="Times New Roman" w:hAnsiTheme="majorHAnsi" w:cs="Times New Roman"/>
        </w:rPr>
      </w:pPr>
      <w:r w:rsidRPr="00BE47D3">
        <w:rPr>
          <w:rFonts w:asciiTheme="majorHAnsi" w:eastAsia="Times New Roman" w:hAnsiTheme="majorHAnsi" w:cs="Times New Roman"/>
        </w:rPr>
        <w:t>Felisha Niebes, Laguardia Community College</w:t>
      </w:r>
    </w:p>
    <w:p w:rsidR="00BE47D3" w:rsidRDefault="00BE47D3" w:rsidP="00BE47D3">
      <w:pPr>
        <w:pStyle w:val="ListParagraph"/>
        <w:spacing w:after="0" w:line="240" w:lineRule="auto"/>
        <w:ind w:left="1440"/>
        <w:rPr>
          <w:rFonts w:asciiTheme="majorHAnsi" w:eastAsia="Times New Roman" w:hAnsiTheme="majorHAnsi" w:cs="Times New Roman"/>
        </w:rPr>
      </w:pPr>
    </w:p>
    <w:p w:rsidR="009942C3" w:rsidRPr="009942C3" w:rsidRDefault="00BE47D3" w:rsidP="009942C3">
      <w:pPr>
        <w:pStyle w:val="ListParagraph"/>
        <w:spacing w:after="0" w:line="240" w:lineRule="auto"/>
        <w:ind w:left="1440"/>
        <w:rPr>
          <w:rFonts w:asciiTheme="majorHAnsi" w:eastAsia="Times New Roman" w:hAnsiTheme="majorHAnsi" w:cs="Times New Roman"/>
        </w:rPr>
      </w:pPr>
      <w:r>
        <w:rPr>
          <w:rFonts w:asciiTheme="majorHAnsi" w:eastAsia="Times New Roman" w:hAnsiTheme="majorHAnsi" w:cs="Times New Roman"/>
        </w:rPr>
        <w:t>Added after the meeting:  Elvy Gerez, Monroe College</w:t>
      </w:r>
      <w:r w:rsidR="009942C3">
        <w:rPr>
          <w:rFonts w:asciiTheme="majorHAnsi" w:eastAsia="Times New Roman" w:hAnsiTheme="majorHAnsi" w:cs="Times New Roman"/>
        </w:rPr>
        <w:t>.</w:t>
      </w:r>
    </w:p>
    <w:p w:rsidR="0055584A" w:rsidRDefault="0055584A" w:rsidP="001E47E8">
      <w:pPr>
        <w:pStyle w:val="ListParagraph"/>
        <w:spacing w:after="0" w:line="240" w:lineRule="auto"/>
        <w:ind w:left="1440"/>
        <w:rPr>
          <w:rFonts w:asciiTheme="majorHAnsi" w:hAnsiTheme="majorHAnsi"/>
          <w:szCs w:val="24"/>
        </w:rPr>
      </w:pPr>
    </w:p>
    <w:p w:rsidR="009942C3" w:rsidRDefault="009942C3" w:rsidP="009942C3">
      <w:pPr>
        <w:pStyle w:val="ListParagraph"/>
        <w:spacing w:after="0" w:line="240" w:lineRule="auto"/>
        <w:ind w:left="1440"/>
        <w:rPr>
          <w:rFonts w:asciiTheme="majorHAnsi" w:hAnsiTheme="majorHAnsi"/>
          <w:szCs w:val="24"/>
        </w:rPr>
      </w:pPr>
      <w:r>
        <w:rPr>
          <w:rFonts w:asciiTheme="majorHAnsi" w:hAnsiTheme="majorHAnsi"/>
          <w:szCs w:val="24"/>
        </w:rPr>
        <w:t xml:space="preserve">Julie Fennell reminded potential student candidates that their coordinators/directors/deans must promise to send the student to the national meeting, our conference, and the summer planning meeting (held in the conference location).  </w:t>
      </w:r>
    </w:p>
    <w:p w:rsidR="009942C3" w:rsidRDefault="009942C3" w:rsidP="009942C3">
      <w:pPr>
        <w:pStyle w:val="ListParagraph"/>
        <w:spacing w:after="0" w:line="240" w:lineRule="auto"/>
        <w:ind w:left="1440"/>
        <w:rPr>
          <w:rFonts w:asciiTheme="majorHAnsi" w:hAnsiTheme="majorHAnsi"/>
          <w:szCs w:val="24"/>
        </w:rPr>
      </w:pPr>
    </w:p>
    <w:p w:rsidR="0055584A" w:rsidRPr="009942C3" w:rsidRDefault="009942C3" w:rsidP="009942C3">
      <w:pPr>
        <w:pStyle w:val="ListParagraph"/>
        <w:spacing w:after="0" w:line="240" w:lineRule="auto"/>
        <w:ind w:left="1440"/>
        <w:rPr>
          <w:rFonts w:asciiTheme="majorHAnsi" w:hAnsiTheme="majorHAnsi"/>
          <w:szCs w:val="24"/>
        </w:rPr>
      </w:pPr>
      <w:r>
        <w:rPr>
          <w:rFonts w:asciiTheme="majorHAnsi" w:hAnsiTheme="majorHAnsi"/>
          <w:szCs w:val="24"/>
        </w:rPr>
        <w:t xml:space="preserve">She also reminded all potential nominees for all positions that </w:t>
      </w:r>
      <w:r w:rsidRPr="009942C3">
        <w:rPr>
          <w:rFonts w:asciiTheme="majorHAnsi" w:hAnsiTheme="majorHAnsi"/>
          <w:szCs w:val="24"/>
        </w:rPr>
        <w:t>the region grants t</w:t>
      </w:r>
      <w:r w:rsidR="0055584A" w:rsidRPr="009942C3">
        <w:rPr>
          <w:rFonts w:asciiTheme="majorHAnsi" w:hAnsiTheme="majorHAnsi"/>
          <w:szCs w:val="24"/>
        </w:rPr>
        <w:t>ravel stipe</w:t>
      </w:r>
      <w:r w:rsidRPr="009942C3">
        <w:rPr>
          <w:rFonts w:asciiTheme="majorHAnsi" w:hAnsiTheme="majorHAnsi"/>
          <w:szCs w:val="24"/>
        </w:rPr>
        <w:t xml:space="preserve">nds of $600 per year for each member of the executive board. </w:t>
      </w:r>
      <w:r w:rsidR="0055584A" w:rsidRPr="009942C3">
        <w:rPr>
          <w:rFonts w:asciiTheme="majorHAnsi" w:hAnsiTheme="majorHAnsi"/>
          <w:szCs w:val="24"/>
        </w:rPr>
        <w:t xml:space="preserve"> </w:t>
      </w:r>
    </w:p>
    <w:p w:rsidR="0081455F" w:rsidRPr="001E47E8" w:rsidRDefault="0081455F" w:rsidP="0081455F">
      <w:pPr>
        <w:pStyle w:val="ListParagraph"/>
        <w:spacing w:after="0"/>
        <w:ind w:left="1440"/>
        <w:rPr>
          <w:rFonts w:asciiTheme="majorHAnsi" w:hAnsiTheme="majorHAnsi"/>
          <w:sz w:val="24"/>
          <w:szCs w:val="24"/>
        </w:rPr>
      </w:pPr>
    </w:p>
    <w:p w:rsidR="001E47E8" w:rsidRDefault="00EB61A7" w:rsidP="00EB61A7">
      <w:pPr>
        <w:pStyle w:val="ListParagraph"/>
        <w:numPr>
          <w:ilvl w:val="0"/>
          <w:numId w:val="3"/>
        </w:numPr>
        <w:spacing w:after="0"/>
        <w:rPr>
          <w:rFonts w:asciiTheme="majorHAnsi" w:hAnsiTheme="majorHAnsi"/>
          <w:sz w:val="24"/>
          <w:szCs w:val="24"/>
        </w:rPr>
      </w:pPr>
      <w:r w:rsidRPr="001E47E8">
        <w:rPr>
          <w:rFonts w:asciiTheme="majorHAnsi" w:hAnsiTheme="majorHAnsi"/>
          <w:sz w:val="24"/>
          <w:szCs w:val="24"/>
          <w:u w:val="single"/>
        </w:rPr>
        <w:t>Election of Jeremiah Sammons to the NCHC Board and Updates from the NCHC B</w:t>
      </w:r>
      <w:r w:rsidR="0081455F" w:rsidRPr="001E47E8">
        <w:rPr>
          <w:rFonts w:asciiTheme="majorHAnsi" w:hAnsiTheme="majorHAnsi"/>
          <w:sz w:val="24"/>
          <w:szCs w:val="24"/>
          <w:u w:val="single"/>
        </w:rPr>
        <w:t>oard Meeting in Reno</w:t>
      </w:r>
    </w:p>
    <w:p w:rsidR="0092122F" w:rsidRDefault="0081455F" w:rsidP="0092122F">
      <w:pPr>
        <w:pStyle w:val="ListParagraph"/>
        <w:spacing w:after="0"/>
        <w:ind w:left="1440"/>
        <w:rPr>
          <w:rFonts w:asciiTheme="majorHAnsi" w:hAnsiTheme="majorHAnsi"/>
          <w:szCs w:val="24"/>
        </w:rPr>
      </w:pPr>
      <w:r w:rsidRPr="00FE465F">
        <w:rPr>
          <w:rFonts w:asciiTheme="majorHAnsi" w:hAnsiTheme="majorHAnsi"/>
          <w:szCs w:val="24"/>
        </w:rPr>
        <w:t xml:space="preserve">Mr. </w:t>
      </w:r>
      <w:r w:rsidR="00EB61A7" w:rsidRPr="00FE465F">
        <w:rPr>
          <w:rFonts w:asciiTheme="majorHAnsi" w:hAnsiTheme="majorHAnsi"/>
          <w:szCs w:val="24"/>
        </w:rPr>
        <w:t>Sammons</w:t>
      </w:r>
      <w:r w:rsidR="00915399">
        <w:rPr>
          <w:rFonts w:asciiTheme="majorHAnsi" w:hAnsiTheme="majorHAnsi"/>
          <w:szCs w:val="24"/>
        </w:rPr>
        <w:t xml:space="preserve"> reported that he observed the board had a good number of new members who were recommending changes in policies and new policies.  One example is the desire to strengthen (re-establish) links between the national </w:t>
      </w:r>
      <w:r w:rsidR="0092122F">
        <w:rPr>
          <w:rFonts w:asciiTheme="majorHAnsi" w:hAnsiTheme="majorHAnsi"/>
          <w:szCs w:val="24"/>
        </w:rPr>
        <w:t xml:space="preserve">organization and the regional organizations. To begin to address this goal, the NCHC board would like to send a national board representative to each regional conference. </w:t>
      </w:r>
    </w:p>
    <w:p w:rsidR="0092122F" w:rsidRDefault="0092122F" w:rsidP="0092122F">
      <w:pPr>
        <w:pStyle w:val="ListParagraph"/>
        <w:spacing w:after="0"/>
        <w:ind w:left="1440"/>
        <w:rPr>
          <w:rFonts w:asciiTheme="majorHAnsi" w:hAnsiTheme="majorHAnsi"/>
          <w:szCs w:val="24"/>
        </w:rPr>
      </w:pPr>
    </w:p>
    <w:p w:rsidR="0092122F" w:rsidRDefault="0092122F" w:rsidP="0092122F">
      <w:pPr>
        <w:pStyle w:val="ListParagraph"/>
        <w:spacing w:after="0"/>
        <w:ind w:left="1440"/>
        <w:rPr>
          <w:rFonts w:asciiTheme="majorHAnsi" w:hAnsiTheme="majorHAnsi"/>
          <w:szCs w:val="24"/>
        </w:rPr>
      </w:pPr>
      <w:r>
        <w:rPr>
          <w:rFonts w:asciiTheme="majorHAnsi" w:hAnsiTheme="majorHAnsi"/>
          <w:szCs w:val="24"/>
        </w:rPr>
        <w:t>Other ideas and actions:</w:t>
      </w:r>
    </w:p>
    <w:p w:rsidR="0092122F" w:rsidRDefault="0092122F" w:rsidP="0092122F">
      <w:pPr>
        <w:pStyle w:val="ListParagraph"/>
        <w:numPr>
          <w:ilvl w:val="0"/>
          <w:numId w:val="19"/>
        </w:numPr>
        <w:spacing w:after="0"/>
        <w:rPr>
          <w:rFonts w:asciiTheme="majorHAnsi" w:hAnsiTheme="majorHAnsi"/>
          <w:szCs w:val="24"/>
        </w:rPr>
      </w:pPr>
      <w:r w:rsidRPr="0092122F">
        <w:rPr>
          <w:rFonts w:asciiTheme="majorHAnsi" w:hAnsiTheme="majorHAnsi"/>
          <w:szCs w:val="24"/>
        </w:rPr>
        <w:t xml:space="preserve">Having six members, the students form the largest voting block on the board.  They proposed and helped pass awarding scholarships to each region to encourage attendance.  </w:t>
      </w:r>
      <w:r w:rsidR="00B41AB9" w:rsidRPr="0092122F">
        <w:rPr>
          <w:rFonts w:asciiTheme="majorHAnsi" w:hAnsiTheme="majorHAnsi"/>
          <w:szCs w:val="24"/>
        </w:rPr>
        <w:t>Regions can decide how to award</w:t>
      </w:r>
      <w:r w:rsidRPr="0092122F">
        <w:rPr>
          <w:rFonts w:asciiTheme="majorHAnsi" w:hAnsiTheme="majorHAnsi"/>
          <w:szCs w:val="24"/>
        </w:rPr>
        <w:t xml:space="preserve"> the funds</w:t>
      </w:r>
      <w:r w:rsidR="00B41AB9" w:rsidRPr="0092122F">
        <w:rPr>
          <w:rFonts w:asciiTheme="majorHAnsi" w:hAnsiTheme="majorHAnsi"/>
          <w:szCs w:val="24"/>
        </w:rPr>
        <w:t xml:space="preserve">.  </w:t>
      </w:r>
    </w:p>
    <w:p w:rsidR="00B41AB9" w:rsidRPr="0092122F" w:rsidRDefault="0092122F" w:rsidP="0092122F">
      <w:pPr>
        <w:pStyle w:val="ListParagraph"/>
        <w:numPr>
          <w:ilvl w:val="0"/>
          <w:numId w:val="19"/>
        </w:numPr>
        <w:spacing w:after="0"/>
        <w:rPr>
          <w:rFonts w:asciiTheme="majorHAnsi" w:hAnsiTheme="majorHAnsi"/>
          <w:szCs w:val="24"/>
        </w:rPr>
      </w:pPr>
      <w:r>
        <w:rPr>
          <w:rFonts w:asciiTheme="majorHAnsi" w:hAnsiTheme="majorHAnsi"/>
          <w:szCs w:val="24"/>
        </w:rPr>
        <w:t xml:space="preserve">Once every five </w:t>
      </w:r>
      <w:r w:rsidR="00B41AB9" w:rsidRPr="0092122F">
        <w:rPr>
          <w:rFonts w:asciiTheme="majorHAnsi" w:hAnsiTheme="majorHAnsi"/>
          <w:szCs w:val="24"/>
        </w:rPr>
        <w:t>years or so maybe have the national office try to connect with a region and</w:t>
      </w:r>
      <w:r>
        <w:rPr>
          <w:rFonts w:asciiTheme="majorHAnsi" w:hAnsiTheme="majorHAnsi"/>
          <w:szCs w:val="24"/>
        </w:rPr>
        <w:t>, when the national is in a particular region,</w:t>
      </w:r>
      <w:r w:rsidR="00B41AB9" w:rsidRPr="0092122F">
        <w:rPr>
          <w:rFonts w:asciiTheme="majorHAnsi" w:hAnsiTheme="majorHAnsi"/>
          <w:szCs w:val="24"/>
        </w:rPr>
        <w:t xml:space="preserve"> have both the regional and national </w:t>
      </w:r>
      <w:r>
        <w:rPr>
          <w:rFonts w:asciiTheme="majorHAnsi" w:hAnsiTheme="majorHAnsi"/>
          <w:szCs w:val="24"/>
        </w:rPr>
        <w:t xml:space="preserve">conferences together. </w:t>
      </w:r>
      <w:r w:rsidR="00B41AB9" w:rsidRPr="0092122F">
        <w:rPr>
          <w:rFonts w:asciiTheme="majorHAnsi" w:hAnsiTheme="majorHAnsi"/>
          <w:szCs w:val="24"/>
        </w:rPr>
        <w:t xml:space="preserve">Combining </w:t>
      </w:r>
      <w:r>
        <w:rPr>
          <w:rFonts w:asciiTheme="majorHAnsi" w:hAnsiTheme="majorHAnsi"/>
          <w:szCs w:val="24"/>
        </w:rPr>
        <w:t xml:space="preserve">, they thought, would be </w:t>
      </w:r>
      <w:r w:rsidR="00B41AB9" w:rsidRPr="0092122F">
        <w:rPr>
          <w:rFonts w:asciiTheme="majorHAnsi" w:hAnsiTheme="majorHAnsi"/>
          <w:szCs w:val="24"/>
        </w:rPr>
        <w:t xml:space="preserve">a way to give some </w:t>
      </w:r>
      <w:r>
        <w:rPr>
          <w:rFonts w:asciiTheme="majorHAnsi" w:hAnsiTheme="majorHAnsi"/>
          <w:szCs w:val="24"/>
        </w:rPr>
        <w:t>who usually cannot afford to go, a taste of national conferences.</w:t>
      </w:r>
    </w:p>
    <w:p w:rsidR="00B41AB9" w:rsidRDefault="00B41AB9" w:rsidP="001E47E8">
      <w:pPr>
        <w:pStyle w:val="ListParagraph"/>
        <w:spacing w:after="0"/>
        <w:ind w:left="1440"/>
        <w:rPr>
          <w:rFonts w:asciiTheme="majorHAnsi" w:hAnsiTheme="majorHAnsi"/>
          <w:szCs w:val="24"/>
        </w:rPr>
      </w:pPr>
    </w:p>
    <w:p w:rsidR="00B41AB9" w:rsidRDefault="0092122F" w:rsidP="001E47E8">
      <w:pPr>
        <w:pStyle w:val="ListParagraph"/>
        <w:spacing w:after="0"/>
        <w:ind w:left="1440"/>
        <w:rPr>
          <w:rFonts w:asciiTheme="majorHAnsi" w:hAnsiTheme="majorHAnsi"/>
          <w:szCs w:val="24"/>
        </w:rPr>
      </w:pPr>
      <w:r>
        <w:rPr>
          <w:rFonts w:asciiTheme="majorHAnsi" w:hAnsiTheme="majorHAnsi"/>
          <w:szCs w:val="24"/>
        </w:rPr>
        <w:t>Dr. Rosner offered support for this connection.</w:t>
      </w:r>
      <w:r w:rsidR="00B41AB9">
        <w:rPr>
          <w:rFonts w:asciiTheme="majorHAnsi" w:hAnsiTheme="majorHAnsi"/>
          <w:szCs w:val="24"/>
        </w:rPr>
        <w:t xml:space="preserve">  In a world of small budgets, </w:t>
      </w:r>
      <w:r>
        <w:rPr>
          <w:rFonts w:asciiTheme="majorHAnsi" w:hAnsiTheme="majorHAnsi"/>
          <w:szCs w:val="24"/>
        </w:rPr>
        <w:t xml:space="preserve">the </w:t>
      </w:r>
      <w:r w:rsidR="00B41AB9">
        <w:rPr>
          <w:rFonts w:asciiTheme="majorHAnsi" w:hAnsiTheme="majorHAnsi"/>
          <w:szCs w:val="24"/>
        </w:rPr>
        <w:t xml:space="preserve">national </w:t>
      </w:r>
      <w:r>
        <w:rPr>
          <w:rFonts w:asciiTheme="majorHAnsi" w:hAnsiTheme="majorHAnsi"/>
          <w:szCs w:val="24"/>
        </w:rPr>
        <w:t xml:space="preserve">now </w:t>
      </w:r>
      <w:r w:rsidR="00B41AB9">
        <w:rPr>
          <w:rFonts w:asciiTheme="majorHAnsi" w:hAnsiTheme="majorHAnsi"/>
          <w:szCs w:val="24"/>
        </w:rPr>
        <w:t>competes with regional</w:t>
      </w:r>
      <w:r>
        <w:rPr>
          <w:rFonts w:asciiTheme="majorHAnsi" w:hAnsiTheme="majorHAnsi"/>
          <w:szCs w:val="24"/>
        </w:rPr>
        <w:t xml:space="preserve"> conferences.  We must discuss and find ways to work toward our common goals together. </w:t>
      </w:r>
    </w:p>
    <w:p w:rsidR="00074744" w:rsidRPr="0092122F" w:rsidRDefault="00074744" w:rsidP="0092122F">
      <w:pPr>
        <w:spacing w:after="0"/>
        <w:rPr>
          <w:rFonts w:asciiTheme="majorHAnsi" w:hAnsiTheme="majorHAnsi"/>
          <w:szCs w:val="24"/>
        </w:rPr>
      </w:pPr>
    </w:p>
    <w:p w:rsidR="0081455F" w:rsidRPr="001E47E8" w:rsidRDefault="0081455F" w:rsidP="0081455F">
      <w:pPr>
        <w:pStyle w:val="ListParagraph"/>
        <w:spacing w:after="0"/>
        <w:ind w:left="1440"/>
        <w:rPr>
          <w:rFonts w:asciiTheme="majorHAnsi" w:hAnsiTheme="majorHAnsi"/>
          <w:sz w:val="24"/>
          <w:szCs w:val="24"/>
        </w:rPr>
      </w:pPr>
    </w:p>
    <w:p w:rsidR="009B1DFE" w:rsidRPr="001F6230" w:rsidRDefault="0042622C" w:rsidP="009B1DFE">
      <w:pPr>
        <w:pStyle w:val="ListParagraph"/>
        <w:numPr>
          <w:ilvl w:val="0"/>
          <w:numId w:val="1"/>
        </w:numPr>
        <w:spacing w:after="0"/>
        <w:rPr>
          <w:b/>
          <w:sz w:val="24"/>
          <w:szCs w:val="24"/>
        </w:rPr>
      </w:pPr>
      <w:r w:rsidRPr="001F6230">
        <w:rPr>
          <w:b/>
          <w:sz w:val="24"/>
          <w:szCs w:val="24"/>
        </w:rPr>
        <w:t>Announcements</w:t>
      </w:r>
      <w:r w:rsidR="00DB30AE" w:rsidRPr="001F6230">
        <w:rPr>
          <w:b/>
          <w:sz w:val="24"/>
          <w:szCs w:val="24"/>
        </w:rPr>
        <w:t xml:space="preserve">  </w:t>
      </w:r>
    </w:p>
    <w:p w:rsidR="001E47E8" w:rsidRDefault="00DC461B" w:rsidP="00EB61A7">
      <w:pPr>
        <w:pStyle w:val="ListParagraph"/>
        <w:numPr>
          <w:ilvl w:val="0"/>
          <w:numId w:val="6"/>
        </w:numPr>
        <w:spacing w:after="0"/>
        <w:rPr>
          <w:rFonts w:asciiTheme="majorHAnsi" w:hAnsiTheme="majorHAnsi"/>
          <w:sz w:val="24"/>
          <w:szCs w:val="24"/>
        </w:rPr>
      </w:pPr>
      <w:r w:rsidRPr="001E47E8">
        <w:rPr>
          <w:rFonts w:asciiTheme="majorHAnsi" w:hAnsiTheme="majorHAnsi"/>
          <w:sz w:val="24"/>
          <w:szCs w:val="24"/>
          <w:u w:val="single"/>
        </w:rPr>
        <w:t>Call for Material</w:t>
      </w:r>
      <w:r w:rsidR="00EB61A7" w:rsidRPr="001E47E8">
        <w:rPr>
          <w:rFonts w:asciiTheme="majorHAnsi" w:hAnsiTheme="majorHAnsi"/>
          <w:sz w:val="24"/>
          <w:szCs w:val="24"/>
          <w:u w:val="single"/>
        </w:rPr>
        <w:t>s</w:t>
      </w:r>
      <w:r w:rsidRPr="001E47E8">
        <w:rPr>
          <w:rFonts w:asciiTheme="majorHAnsi" w:hAnsiTheme="majorHAnsi"/>
          <w:sz w:val="24"/>
          <w:szCs w:val="24"/>
          <w:u w:val="single"/>
        </w:rPr>
        <w:t xml:space="preserve"> for </w:t>
      </w:r>
      <w:r w:rsidR="00EB61A7" w:rsidRPr="001E47E8">
        <w:rPr>
          <w:rFonts w:asciiTheme="majorHAnsi" w:hAnsiTheme="majorHAnsi"/>
          <w:sz w:val="24"/>
          <w:szCs w:val="24"/>
          <w:u w:val="single"/>
        </w:rPr>
        <w:t xml:space="preserve">the </w:t>
      </w:r>
      <w:r w:rsidRPr="001E47E8">
        <w:rPr>
          <w:rFonts w:asciiTheme="majorHAnsi" w:hAnsiTheme="majorHAnsi"/>
          <w:sz w:val="24"/>
          <w:szCs w:val="24"/>
          <w:u w:val="single"/>
        </w:rPr>
        <w:t>NRHC Newsletter</w:t>
      </w:r>
    </w:p>
    <w:p w:rsidR="00FA7C6F" w:rsidRPr="001E47E8" w:rsidRDefault="00FA7C6F" w:rsidP="00FA7C6F">
      <w:pPr>
        <w:pStyle w:val="NormalWeb"/>
        <w:spacing w:before="0" w:beforeAutospacing="0" w:after="0" w:afterAutospacing="0"/>
        <w:ind w:left="1440"/>
        <w:rPr>
          <w:rFonts w:asciiTheme="majorHAnsi" w:hAnsiTheme="majorHAnsi"/>
          <w:sz w:val="22"/>
        </w:rPr>
      </w:pPr>
      <w:r w:rsidRPr="001E47E8">
        <w:rPr>
          <w:rFonts w:asciiTheme="majorHAnsi" w:hAnsiTheme="majorHAnsi"/>
          <w:sz w:val="22"/>
        </w:rPr>
        <w:t>Dr. Etheridge called for news items, essays, articles, photos, and videos.</w:t>
      </w:r>
    </w:p>
    <w:p w:rsidR="00FA7C6F" w:rsidRDefault="00FA7C6F" w:rsidP="00FA7C6F">
      <w:pPr>
        <w:pStyle w:val="NormalWeb"/>
        <w:spacing w:before="0" w:beforeAutospacing="0" w:after="0" w:afterAutospacing="0"/>
        <w:ind w:left="1440"/>
        <w:rPr>
          <w:rFonts w:asciiTheme="majorHAnsi" w:hAnsiTheme="majorHAnsi"/>
          <w:sz w:val="22"/>
        </w:rPr>
      </w:pPr>
      <w:r w:rsidRPr="001E47E8">
        <w:rPr>
          <w:rFonts w:asciiTheme="majorHAnsi" w:hAnsiTheme="majorHAnsi"/>
          <w:sz w:val="22"/>
        </w:rPr>
        <w:t>Since November, we have had a new primary domain name: nrhchonors.org   However, nrhcnewsletter.org will continue to point to our same website for several years, until the domain expires.</w:t>
      </w:r>
    </w:p>
    <w:p w:rsidR="00074744" w:rsidRDefault="00074744" w:rsidP="00FA7C6F">
      <w:pPr>
        <w:pStyle w:val="NormalWeb"/>
        <w:spacing w:before="0" w:beforeAutospacing="0" w:after="0" w:afterAutospacing="0"/>
        <w:ind w:left="1440"/>
        <w:rPr>
          <w:rFonts w:asciiTheme="majorHAnsi" w:hAnsiTheme="majorHAnsi"/>
          <w:sz w:val="22"/>
        </w:rPr>
      </w:pPr>
    </w:p>
    <w:p w:rsidR="00074744" w:rsidRDefault="00074744" w:rsidP="00FA7C6F">
      <w:pPr>
        <w:pStyle w:val="NormalWeb"/>
        <w:spacing w:before="0" w:beforeAutospacing="0" w:after="0" w:afterAutospacing="0"/>
        <w:ind w:left="1440"/>
        <w:rPr>
          <w:rFonts w:asciiTheme="majorHAnsi" w:hAnsiTheme="majorHAnsi"/>
          <w:sz w:val="22"/>
        </w:rPr>
      </w:pPr>
      <w:r>
        <w:rPr>
          <w:rFonts w:asciiTheme="majorHAnsi" w:hAnsiTheme="majorHAnsi"/>
          <w:sz w:val="22"/>
        </w:rPr>
        <w:t>Please have st</w:t>
      </w:r>
      <w:r w:rsidR="0092122F">
        <w:rPr>
          <w:rFonts w:asciiTheme="majorHAnsi" w:hAnsiTheme="majorHAnsi"/>
          <w:sz w:val="22"/>
        </w:rPr>
        <w:t xml:space="preserve">udents send photos, videos, especially </w:t>
      </w:r>
      <w:r>
        <w:rPr>
          <w:rFonts w:asciiTheme="majorHAnsi" w:hAnsiTheme="majorHAnsi"/>
          <w:sz w:val="22"/>
        </w:rPr>
        <w:t xml:space="preserve">of the flash mob, </w:t>
      </w:r>
      <w:r w:rsidR="0092122F">
        <w:rPr>
          <w:rFonts w:asciiTheme="majorHAnsi" w:hAnsiTheme="majorHAnsi"/>
          <w:sz w:val="22"/>
        </w:rPr>
        <w:t xml:space="preserve">possibly a </w:t>
      </w:r>
      <w:r>
        <w:rPr>
          <w:rFonts w:asciiTheme="majorHAnsi" w:hAnsiTheme="majorHAnsi"/>
          <w:sz w:val="22"/>
        </w:rPr>
        <w:t xml:space="preserve">slide show of </w:t>
      </w:r>
      <w:r w:rsidR="0092122F">
        <w:rPr>
          <w:rFonts w:asciiTheme="majorHAnsi" w:hAnsiTheme="majorHAnsi"/>
          <w:sz w:val="22"/>
        </w:rPr>
        <w:t>scavenger hunt photos (which our student representatives also</w:t>
      </w:r>
      <w:r>
        <w:rPr>
          <w:rFonts w:asciiTheme="majorHAnsi" w:hAnsiTheme="majorHAnsi"/>
          <w:sz w:val="22"/>
        </w:rPr>
        <w:t xml:space="preserve"> will put</w:t>
      </w:r>
      <w:r w:rsidR="0092122F">
        <w:rPr>
          <w:rFonts w:asciiTheme="majorHAnsi" w:hAnsiTheme="majorHAnsi"/>
          <w:sz w:val="22"/>
        </w:rPr>
        <w:t xml:space="preserve"> on the NRHC Facebook page).  Another idea is to facilitate b</w:t>
      </w:r>
      <w:r>
        <w:rPr>
          <w:rFonts w:asciiTheme="majorHAnsi" w:hAnsiTheme="majorHAnsi"/>
          <w:sz w:val="22"/>
        </w:rPr>
        <w:t>log</w:t>
      </w:r>
      <w:r w:rsidR="0092122F">
        <w:rPr>
          <w:rFonts w:asciiTheme="majorHAnsi" w:hAnsiTheme="majorHAnsi"/>
          <w:sz w:val="22"/>
        </w:rPr>
        <w:t>ging</w:t>
      </w:r>
      <w:r>
        <w:rPr>
          <w:rFonts w:asciiTheme="majorHAnsi" w:hAnsiTheme="majorHAnsi"/>
          <w:sz w:val="22"/>
        </w:rPr>
        <w:t xml:space="preserve"> during </w:t>
      </w:r>
      <w:r w:rsidR="0092122F">
        <w:rPr>
          <w:rFonts w:asciiTheme="majorHAnsi" w:hAnsiTheme="majorHAnsi"/>
          <w:sz w:val="22"/>
        </w:rPr>
        <w:t>the conference, an idea Amy Bass had offered</w:t>
      </w:r>
      <w:r>
        <w:rPr>
          <w:rFonts w:asciiTheme="majorHAnsi" w:hAnsiTheme="majorHAnsi"/>
          <w:sz w:val="22"/>
        </w:rPr>
        <w:t>.</w:t>
      </w:r>
    </w:p>
    <w:p w:rsidR="00074744" w:rsidRDefault="00074744" w:rsidP="00FA7C6F">
      <w:pPr>
        <w:pStyle w:val="NormalWeb"/>
        <w:spacing w:before="0" w:beforeAutospacing="0" w:after="0" w:afterAutospacing="0"/>
        <w:ind w:left="1440"/>
        <w:rPr>
          <w:rFonts w:asciiTheme="majorHAnsi" w:hAnsiTheme="majorHAnsi"/>
          <w:sz w:val="22"/>
        </w:rPr>
      </w:pPr>
    </w:p>
    <w:p w:rsidR="00074744" w:rsidRDefault="0092122F" w:rsidP="00FA7C6F">
      <w:pPr>
        <w:pStyle w:val="NormalWeb"/>
        <w:spacing w:before="0" w:beforeAutospacing="0" w:after="0" w:afterAutospacing="0"/>
        <w:ind w:left="1440"/>
        <w:rPr>
          <w:rFonts w:asciiTheme="majorHAnsi" w:hAnsiTheme="majorHAnsi"/>
          <w:sz w:val="22"/>
        </w:rPr>
      </w:pPr>
      <w:r>
        <w:rPr>
          <w:rFonts w:asciiTheme="majorHAnsi" w:hAnsiTheme="majorHAnsi"/>
          <w:sz w:val="22"/>
        </w:rPr>
        <w:t>Also please submit items</w:t>
      </w:r>
      <w:r w:rsidR="00074744">
        <w:rPr>
          <w:rFonts w:asciiTheme="majorHAnsi" w:hAnsiTheme="majorHAnsi"/>
          <w:sz w:val="22"/>
        </w:rPr>
        <w:t xml:space="preserve"> from yo</w:t>
      </w:r>
      <w:r>
        <w:rPr>
          <w:rFonts w:asciiTheme="majorHAnsi" w:hAnsiTheme="majorHAnsi"/>
          <w:sz w:val="22"/>
        </w:rPr>
        <w:t xml:space="preserve">ur newsletters to ours for information sharing </w:t>
      </w:r>
      <w:r w:rsidR="00074744">
        <w:rPr>
          <w:rFonts w:asciiTheme="majorHAnsi" w:hAnsiTheme="majorHAnsi"/>
          <w:sz w:val="22"/>
        </w:rPr>
        <w:t>but also publicity for your programs.</w:t>
      </w:r>
    </w:p>
    <w:p w:rsidR="00074744" w:rsidRDefault="00074744" w:rsidP="0092122F">
      <w:pPr>
        <w:pStyle w:val="NormalWeb"/>
        <w:spacing w:before="0" w:beforeAutospacing="0" w:after="0" w:afterAutospacing="0"/>
        <w:rPr>
          <w:rFonts w:asciiTheme="majorHAnsi" w:hAnsiTheme="majorHAnsi"/>
          <w:sz w:val="22"/>
        </w:rPr>
      </w:pPr>
    </w:p>
    <w:p w:rsidR="00074744" w:rsidRPr="001E47E8" w:rsidRDefault="0092122F" w:rsidP="00FA7C6F">
      <w:pPr>
        <w:pStyle w:val="NormalWeb"/>
        <w:spacing w:before="0" w:beforeAutospacing="0" w:after="0" w:afterAutospacing="0"/>
        <w:ind w:left="1440"/>
        <w:rPr>
          <w:rFonts w:asciiTheme="majorHAnsi" w:hAnsiTheme="majorHAnsi"/>
          <w:sz w:val="22"/>
        </w:rPr>
      </w:pPr>
      <w:r>
        <w:rPr>
          <w:rFonts w:asciiTheme="majorHAnsi" w:hAnsiTheme="majorHAnsi"/>
          <w:sz w:val="22"/>
        </w:rPr>
        <w:t xml:space="preserve">Last, please participate in follow up discussions from both our DIH </w:t>
      </w:r>
      <w:r w:rsidR="00244E03">
        <w:rPr>
          <w:rFonts w:asciiTheme="majorHAnsi" w:hAnsiTheme="majorHAnsi"/>
          <w:sz w:val="22"/>
        </w:rPr>
        <w:t xml:space="preserve">to </w:t>
      </w:r>
      <w:r>
        <w:rPr>
          <w:rFonts w:asciiTheme="majorHAnsi" w:hAnsiTheme="majorHAnsi"/>
          <w:sz w:val="22"/>
        </w:rPr>
        <w:t xml:space="preserve">keep discussions going.  Dr. Etheridge </w:t>
      </w:r>
      <w:r w:rsidR="0075599A">
        <w:rPr>
          <w:rFonts w:asciiTheme="majorHAnsi" w:hAnsiTheme="majorHAnsi"/>
          <w:sz w:val="22"/>
        </w:rPr>
        <w:t xml:space="preserve">observed that we often feel energized during a conference only to return to the daily grind. You could continue to get more of the energy you experience here while back at home by </w:t>
      </w:r>
      <w:r w:rsidR="00FB197D">
        <w:rPr>
          <w:rFonts w:asciiTheme="majorHAnsi" w:hAnsiTheme="majorHAnsi"/>
          <w:sz w:val="22"/>
        </w:rPr>
        <w:t xml:space="preserve">continuing the discussion on line.  </w:t>
      </w:r>
    </w:p>
    <w:p w:rsidR="00FA7C6F" w:rsidRPr="001E47E8" w:rsidRDefault="00FA7C6F" w:rsidP="00FA7C6F">
      <w:pPr>
        <w:pStyle w:val="ListParagraph"/>
        <w:spacing w:after="0"/>
        <w:ind w:left="1440"/>
        <w:rPr>
          <w:rFonts w:asciiTheme="majorHAnsi" w:hAnsiTheme="majorHAnsi"/>
          <w:sz w:val="24"/>
          <w:szCs w:val="24"/>
        </w:rPr>
      </w:pPr>
    </w:p>
    <w:p w:rsidR="00364E11" w:rsidRPr="001E47E8" w:rsidRDefault="00364E11" w:rsidP="00364E11">
      <w:pPr>
        <w:pStyle w:val="ListParagraph"/>
        <w:spacing w:after="0"/>
        <w:ind w:left="1440"/>
        <w:rPr>
          <w:rFonts w:asciiTheme="majorHAnsi" w:hAnsiTheme="majorHAnsi"/>
          <w:sz w:val="24"/>
          <w:szCs w:val="24"/>
        </w:rPr>
      </w:pPr>
    </w:p>
    <w:p w:rsidR="009B13AF" w:rsidRDefault="00F5545C" w:rsidP="00AB00E7">
      <w:pPr>
        <w:pStyle w:val="ListParagraph"/>
        <w:numPr>
          <w:ilvl w:val="0"/>
          <w:numId w:val="6"/>
        </w:numPr>
        <w:spacing w:after="0"/>
        <w:rPr>
          <w:rFonts w:asciiTheme="majorHAnsi" w:hAnsiTheme="majorHAnsi"/>
          <w:szCs w:val="24"/>
        </w:rPr>
      </w:pPr>
      <w:r w:rsidRPr="001E47E8">
        <w:rPr>
          <w:rFonts w:asciiTheme="majorHAnsi" w:hAnsiTheme="majorHAnsi"/>
          <w:sz w:val="24"/>
          <w:szCs w:val="24"/>
          <w:u w:val="single"/>
        </w:rPr>
        <w:t>2011-12 Scholarship Recipients</w:t>
      </w:r>
      <w:r w:rsidRPr="001E47E8">
        <w:rPr>
          <w:rFonts w:asciiTheme="majorHAnsi" w:hAnsiTheme="majorHAnsi"/>
          <w:sz w:val="24"/>
          <w:szCs w:val="24"/>
        </w:rPr>
        <w:t xml:space="preserve"> (Partners in the Park, Winterim, Honors Semesters</w:t>
      </w:r>
      <w:r w:rsidR="00EB61A7" w:rsidRPr="001E47E8">
        <w:rPr>
          <w:rFonts w:asciiTheme="majorHAnsi" w:hAnsiTheme="majorHAnsi"/>
          <w:sz w:val="24"/>
          <w:szCs w:val="24"/>
        </w:rPr>
        <w:t>, Minority Fellowships</w:t>
      </w:r>
      <w:r w:rsidRPr="001E47E8">
        <w:rPr>
          <w:rFonts w:asciiTheme="majorHAnsi" w:hAnsiTheme="majorHAnsi"/>
          <w:sz w:val="24"/>
          <w:szCs w:val="24"/>
        </w:rPr>
        <w:t xml:space="preserve">) </w:t>
      </w:r>
      <w:r w:rsidR="00996AB8">
        <w:rPr>
          <w:rFonts w:asciiTheme="majorHAnsi" w:hAnsiTheme="majorHAnsi"/>
          <w:sz w:val="24"/>
          <w:szCs w:val="24"/>
          <w:u w:val="single"/>
        </w:rPr>
        <w:t>and</w:t>
      </w:r>
      <w:r w:rsidRPr="00996AB8">
        <w:rPr>
          <w:rFonts w:asciiTheme="majorHAnsi" w:hAnsiTheme="majorHAnsi"/>
          <w:sz w:val="24"/>
          <w:szCs w:val="24"/>
          <w:u w:val="single"/>
        </w:rPr>
        <w:t xml:space="preserve"> 2012-13 applicati</w:t>
      </w:r>
      <w:r w:rsidR="00EB61A7" w:rsidRPr="00996AB8">
        <w:rPr>
          <w:rFonts w:asciiTheme="majorHAnsi" w:hAnsiTheme="majorHAnsi"/>
          <w:sz w:val="24"/>
          <w:szCs w:val="24"/>
          <w:u w:val="single"/>
        </w:rPr>
        <w:t>on process/deadlines</w:t>
      </w:r>
      <w:r w:rsidR="00EB61A7" w:rsidRPr="001E47E8">
        <w:rPr>
          <w:rFonts w:asciiTheme="majorHAnsi" w:hAnsiTheme="majorHAnsi"/>
          <w:sz w:val="24"/>
          <w:szCs w:val="24"/>
        </w:rPr>
        <w:t xml:space="preserve">:  </w:t>
      </w:r>
      <w:r w:rsidR="00364E11" w:rsidRPr="00FE465F">
        <w:rPr>
          <w:rFonts w:asciiTheme="majorHAnsi" w:hAnsiTheme="majorHAnsi"/>
          <w:szCs w:val="24"/>
        </w:rPr>
        <w:t xml:space="preserve">Dr. </w:t>
      </w:r>
      <w:r w:rsidR="00EB61A7" w:rsidRPr="00FE465F">
        <w:rPr>
          <w:rFonts w:asciiTheme="majorHAnsi" w:hAnsiTheme="majorHAnsi"/>
          <w:szCs w:val="24"/>
        </w:rPr>
        <w:t>Kathy Cooke</w:t>
      </w:r>
      <w:r w:rsidR="00364E11" w:rsidRPr="00FE465F">
        <w:rPr>
          <w:rFonts w:asciiTheme="majorHAnsi" w:hAnsiTheme="majorHAnsi"/>
          <w:szCs w:val="24"/>
        </w:rPr>
        <w:t xml:space="preserve"> reported that she and Dr. Wheeler approved five scholarships for the Winterim in Peru experience, one scholarship (only one applicant) for the Grand Canyon semes</w:t>
      </w:r>
      <w:r w:rsidR="00E738A3" w:rsidRPr="00FE465F">
        <w:rPr>
          <w:rFonts w:asciiTheme="majorHAnsi" w:hAnsiTheme="majorHAnsi"/>
          <w:szCs w:val="24"/>
        </w:rPr>
        <w:t>ter this fall, and three</w:t>
      </w:r>
      <w:r w:rsidR="00364E11" w:rsidRPr="00FE465F">
        <w:rPr>
          <w:rFonts w:asciiTheme="majorHAnsi" w:hAnsiTheme="majorHAnsi"/>
          <w:szCs w:val="24"/>
        </w:rPr>
        <w:t xml:space="preserve"> scholarships for Partners-in-the-Parks experiences this summer.</w:t>
      </w:r>
      <w:r w:rsidR="00AB00E7">
        <w:rPr>
          <w:rFonts w:asciiTheme="majorHAnsi" w:hAnsiTheme="majorHAnsi"/>
          <w:szCs w:val="24"/>
        </w:rPr>
        <w:t xml:space="preserve">  </w:t>
      </w:r>
      <w:r w:rsidR="009B13AF">
        <w:rPr>
          <w:rFonts w:asciiTheme="majorHAnsi" w:hAnsiTheme="majorHAnsi"/>
          <w:szCs w:val="24"/>
        </w:rPr>
        <w:t xml:space="preserve">We also awarded seven minority scholarships for conference registration fees although two cancelled. </w:t>
      </w:r>
    </w:p>
    <w:p w:rsidR="009B13AF" w:rsidRDefault="009B13AF" w:rsidP="009B13AF">
      <w:pPr>
        <w:pStyle w:val="ListParagraph"/>
        <w:spacing w:after="0"/>
        <w:ind w:left="1440"/>
        <w:rPr>
          <w:rFonts w:asciiTheme="majorHAnsi" w:hAnsiTheme="majorHAnsi"/>
          <w:sz w:val="24"/>
          <w:szCs w:val="24"/>
          <w:u w:val="single"/>
        </w:rPr>
      </w:pPr>
    </w:p>
    <w:p w:rsidR="009B13AF" w:rsidRDefault="009B13AF" w:rsidP="009B13AF">
      <w:pPr>
        <w:pStyle w:val="ListParagraph"/>
        <w:spacing w:after="0"/>
        <w:ind w:left="1440"/>
        <w:rPr>
          <w:rFonts w:asciiTheme="majorHAnsi" w:hAnsiTheme="majorHAnsi"/>
          <w:szCs w:val="24"/>
        </w:rPr>
      </w:pPr>
      <w:r>
        <w:rPr>
          <w:rFonts w:asciiTheme="majorHAnsi" w:hAnsiTheme="majorHAnsi"/>
          <w:szCs w:val="24"/>
        </w:rPr>
        <w:t xml:space="preserve">The region may award up to ten scholarships of $500 each for Winterim or Semester experiences; five of the same amount for Partners-in-the-Parks; and ten minority scholarships. </w:t>
      </w:r>
    </w:p>
    <w:p w:rsidR="009B13AF" w:rsidRDefault="009B13AF" w:rsidP="009B13AF">
      <w:pPr>
        <w:pStyle w:val="ListParagraph"/>
        <w:spacing w:after="0"/>
        <w:ind w:left="1440"/>
        <w:rPr>
          <w:rFonts w:asciiTheme="majorHAnsi" w:hAnsiTheme="majorHAnsi"/>
          <w:szCs w:val="24"/>
        </w:rPr>
      </w:pPr>
    </w:p>
    <w:p w:rsidR="009B13AF" w:rsidRDefault="00AB00E7" w:rsidP="009B13AF">
      <w:pPr>
        <w:pStyle w:val="ListParagraph"/>
        <w:spacing w:after="0"/>
        <w:ind w:left="1440"/>
        <w:rPr>
          <w:rFonts w:asciiTheme="majorHAnsi" w:hAnsiTheme="majorHAnsi"/>
          <w:szCs w:val="24"/>
        </w:rPr>
      </w:pPr>
      <w:r>
        <w:rPr>
          <w:rFonts w:asciiTheme="majorHAnsi" w:hAnsiTheme="majorHAnsi"/>
          <w:szCs w:val="24"/>
        </w:rPr>
        <w:t>Some applications</w:t>
      </w:r>
      <w:r w:rsidR="00E738A3" w:rsidRPr="00FE465F">
        <w:rPr>
          <w:rFonts w:asciiTheme="majorHAnsi" w:hAnsiTheme="majorHAnsi"/>
          <w:szCs w:val="24"/>
        </w:rPr>
        <w:t xml:space="preserve"> are coming from non-member institutions</w:t>
      </w:r>
      <w:r>
        <w:rPr>
          <w:rFonts w:asciiTheme="majorHAnsi" w:hAnsiTheme="majorHAnsi"/>
          <w:szCs w:val="24"/>
        </w:rPr>
        <w:t xml:space="preserve"> and are therefore disqualified</w:t>
      </w:r>
      <w:r w:rsidR="00E738A3" w:rsidRPr="00FE465F">
        <w:rPr>
          <w:rFonts w:asciiTheme="majorHAnsi" w:hAnsiTheme="majorHAnsi"/>
          <w:szCs w:val="24"/>
        </w:rPr>
        <w:t>. If you encourage applicants, please also ask them to make sure their institution is a member of the region.</w:t>
      </w:r>
      <w:r>
        <w:rPr>
          <w:rFonts w:asciiTheme="majorHAnsi" w:hAnsiTheme="majorHAnsi"/>
          <w:szCs w:val="24"/>
        </w:rPr>
        <w:t xml:space="preserve"> </w:t>
      </w:r>
    </w:p>
    <w:p w:rsidR="009B13AF" w:rsidRDefault="009B13AF" w:rsidP="009B13AF">
      <w:pPr>
        <w:pStyle w:val="ListParagraph"/>
        <w:spacing w:after="0"/>
        <w:ind w:left="1440"/>
        <w:rPr>
          <w:rFonts w:asciiTheme="majorHAnsi" w:hAnsiTheme="majorHAnsi"/>
          <w:szCs w:val="24"/>
        </w:rPr>
      </w:pPr>
    </w:p>
    <w:p w:rsidR="00AB00E7" w:rsidRDefault="00E80C3D" w:rsidP="009B13AF">
      <w:pPr>
        <w:pStyle w:val="ListParagraph"/>
        <w:spacing w:after="0"/>
        <w:ind w:left="1440"/>
        <w:rPr>
          <w:rFonts w:asciiTheme="majorHAnsi" w:hAnsiTheme="majorHAnsi"/>
          <w:szCs w:val="24"/>
        </w:rPr>
      </w:pPr>
      <w:r w:rsidRPr="00AB00E7">
        <w:rPr>
          <w:rFonts w:asciiTheme="majorHAnsi" w:hAnsiTheme="majorHAnsi"/>
          <w:szCs w:val="24"/>
        </w:rPr>
        <w:t>Deadlines</w:t>
      </w:r>
      <w:r w:rsidR="00AB00E7">
        <w:rPr>
          <w:rFonts w:asciiTheme="majorHAnsi" w:hAnsiTheme="majorHAnsi"/>
          <w:szCs w:val="24"/>
        </w:rPr>
        <w:t>:</w:t>
      </w:r>
      <w:r w:rsidRPr="00AB00E7">
        <w:rPr>
          <w:rFonts w:asciiTheme="majorHAnsi" w:hAnsiTheme="majorHAnsi"/>
          <w:szCs w:val="24"/>
        </w:rPr>
        <w:t xml:space="preserve"> </w:t>
      </w:r>
    </w:p>
    <w:p w:rsidR="00AB00E7" w:rsidRDefault="00E80C3D" w:rsidP="00AB00E7">
      <w:pPr>
        <w:pStyle w:val="ListParagraph"/>
        <w:numPr>
          <w:ilvl w:val="0"/>
          <w:numId w:val="20"/>
        </w:numPr>
        <w:spacing w:after="0"/>
        <w:rPr>
          <w:rFonts w:asciiTheme="majorHAnsi" w:hAnsiTheme="majorHAnsi"/>
          <w:szCs w:val="24"/>
        </w:rPr>
      </w:pPr>
      <w:r w:rsidRPr="00AB00E7">
        <w:rPr>
          <w:rFonts w:asciiTheme="majorHAnsi" w:hAnsiTheme="majorHAnsi"/>
          <w:szCs w:val="24"/>
        </w:rPr>
        <w:t>March 15</w:t>
      </w:r>
      <w:r w:rsidR="00AB00E7">
        <w:rPr>
          <w:rFonts w:asciiTheme="majorHAnsi" w:hAnsiTheme="majorHAnsi"/>
          <w:szCs w:val="24"/>
        </w:rPr>
        <w:t xml:space="preserve"> for </w:t>
      </w:r>
      <w:r w:rsidR="009B13AF">
        <w:rPr>
          <w:rFonts w:asciiTheme="majorHAnsi" w:hAnsiTheme="majorHAnsi"/>
          <w:szCs w:val="24"/>
        </w:rPr>
        <w:t>Partners in the Parks and fall Honors S</w:t>
      </w:r>
      <w:r w:rsidR="00AB00E7">
        <w:rPr>
          <w:rFonts w:asciiTheme="majorHAnsi" w:hAnsiTheme="majorHAnsi"/>
          <w:szCs w:val="24"/>
        </w:rPr>
        <w:t>emester</w:t>
      </w:r>
      <w:r w:rsidR="009B13AF">
        <w:rPr>
          <w:rFonts w:asciiTheme="majorHAnsi" w:hAnsiTheme="majorHAnsi"/>
          <w:szCs w:val="24"/>
        </w:rPr>
        <w:t>s</w:t>
      </w:r>
    </w:p>
    <w:p w:rsidR="00E80C3D" w:rsidRDefault="00AB00E7" w:rsidP="00AB00E7">
      <w:pPr>
        <w:pStyle w:val="ListParagraph"/>
        <w:numPr>
          <w:ilvl w:val="0"/>
          <w:numId w:val="20"/>
        </w:numPr>
        <w:spacing w:after="0"/>
        <w:rPr>
          <w:rFonts w:asciiTheme="majorHAnsi" w:hAnsiTheme="majorHAnsi"/>
          <w:szCs w:val="24"/>
        </w:rPr>
      </w:pPr>
      <w:r>
        <w:rPr>
          <w:rFonts w:asciiTheme="majorHAnsi" w:hAnsiTheme="majorHAnsi"/>
          <w:szCs w:val="24"/>
        </w:rPr>
        <w:t>September</w:t>
      </w:r>
      <w:r w:rsidR="00E80C3D" w:rsidRPr="00AB00E7">
        <w:rPr>
          <w:rFonts w:asciiTheme="majorHAnsi" w:hAnsiTheme="majorHAnsi"/>
          <w:szCs w:val="24"/>
        </w:rPr>
        <w:t xml:space="preserve"> 1</w:t>
      </w:r>
      <w:r>
        <w:rPr>
          <w:rFonts w:asciiTheme="majorHAnsi" w:hAnsiTheme="majorHAnsi"/>
          <w:szCs w:val="24"/>
        </w:rPr>
        <w:t xml:space="preserve">5 for Winterim </w:t>
      </w:r>
      <w:r w:rsidR="009B13AF">
        <w:rPr>
          <w:rFonts w:asciiTheme="majorHAnsi" w:hAnsiTheme="majorHAnsi"/>
          <w:szCs w:val="24"/>
        </w:rPr>
        <w:t xml:space="preserve">experiences or </w:t>
      </w:r>
      <w:r w:rsidR="00B0528C">
        <w:rPr>
          <w:rFonts w:asciiTheme="majorHAnsi" w:hAnsiTheme="majorHAnsi"/>
          <w:szCs w:val="24"/>
        </w:rPr>
        <w:t>s</w:t>
      </w:r>
      <w:r>
        <w:rPr>
          <w:rFonts w:asciiTheme="majorHAnsi" w:hAnsiTheme="majorHAnsi"/>
          <w:szCs w:val="24"/>
        </w:rPr>
        <w:t xml:space="preserve">pring </w:t>
      </w:r>
      <w:r w:rsidR="00B0528C">
        <w:rPr>
          <w:rFonts w:asciiTheme="majorHAnsi" w:hAnsiTheme="majorHAnsi"/>
          <w:szCs w:val="24"/>
        </w:rPr>
        <w:t>Honors Semesters</w:t>
      </w:r>
    </w:p>
    <w:p w:rsidR="00B0528C" w:rsidRDefault="00B0528C" w:rsidP="00B0528C">
      <w:pPr>
        <w:spacing w:after="0"/>
        <w:rPr>
          <w:rFonts w:asciiTheme="majorHAnsi" w:hAnsiTheme="majorHAnsi"/>
          <w:szCs w:val="24"/>
        </w:rPr>
      </w:pPr>
    </w:p>
    <w:p w:rsidR="00B0528C" w:rsidRDefault="00B0528C" w:rsidP="00B0528C">
      <w:pPr>
        <w:spacing w:after="0"/>
        <w:ind w:left="1440"/>
        <w:rPr>
          <w:rFonts w:asciiTheme="majorHAnsi" w:hAnsiTheme="majorHAnsi"/>
          <w:szCs w:val="24"/>
        </w:rPr>
      </w:pPr>
      <w:r>
        <w:rPr>
          <w:rFonts w:asciiTheme="majorHAnsi" w:hAnsiTheme="majorHAnsi"/>
          <w:szCs w:val="24"/>
        </w:rPr>
        <w:t xml:space="preserve">More information about the scholarships (except minority scholarships) </w:t>
      </w:r>
      <w:r w:rsidR="00217EF0">
        <w:rPr>
          <w:rFonts w:asciiTheme="majorHAnsi" w:hAnsiTheme="majorHAnsi"/>
          <w:szCs w:val="24"/>
        </w:rPr>
        <w:t xml:space="preserve">is </w:t>
      </w:r>
      <w:r>
        <w:rPr>
          <w:rFonts w:asciiTheme="majorHAnsi" w:hAnsiTheme="majorHAnsi"/>
          <w:szCs w:val="24"/>
        </w:rPr>
        <w:t xml:space="preserve">at </w:t>
      </w:r>
      <w:hyperlink r:id="rId8" w:history="1">
        <w:r w:rsidR="00967616" w:rsidRPr="00832F32">
          <w:rPr>
            <w:rStyle w:val="Hyperlink"/>
            <w:rFonts w:asciiTheme="majorHAnsi" w:hAnsiTheme="majorHAnsi"/>
            <w:szCs w:val="24"/>
          </w:rPr>
          <w:t>http://nrhchonors.org/partners-in-the-park-2</w:t>
        </w:r>
      </w:hyperlink>
      <w:r w:rsidR="00967616">
        <w:rPr>
          <w:rFonts w:asciiTheme="majorHAnsi" w:hAnsiTheme="majorHAnsi"/>
          <w:szCs w:val="24"/>
        </w:rPr>
        <w:t xml:space="preserve"> </w:t>
      </w:r>
      <w:r>
        <w:rPr>
          <w:rFonts w:asciiTheme="majorHAnsi" w:hAnsiTheme="majorHAnsi"/>
          <w:szCs w:val="24"/>
        </w:rPr>
        <w:t xml:space="preserve"> </w:t>
      </w:r>
      <w:r w:rsidR="00217EF0">
        <w:rPr>
          <w:rFonts w:asciiTheme="majorHAnsi" w:hAnsiTheme="majorHAnsi"/>
          <w:szCs w:val="24"/>
        </w:rPr>
        <w:t xml:space="preserve"> </w:t>
      </w:r>
    </w:p>
    <w:p w:rsidR="00B0528C" w:rsidRPr="00B0528C" w:rsidRDefault="00B0528C" w:rsidP="00B0528C">
      <w:pPr>
        <w:spacing w:after="0"/>
        <w:ind w:left="1440"/>
        <w:rPr>
          <w:rFonts w:asciiTheme="majorHAnsi" w:hAnsiTheme="majorHAnsi"/>
          <w:szCs w:val="24"/>
        </w:rPr>
      </w:pPr>
      <w:r>
        <w:rPr>
          <w:rFonts w:asciiTheme="majorHAnsi" w:hAnsiTheme="majorHAnsi"/>
          <w:szCs w:val="24"/>
        </w:rPr>
        <w:t>More about recipients including recipients’ reflections may be found</w:t>
      </w:r>
      <w:r w:rsidR="00B224C6">
        <w:rPr>
          <w:rFonts w:asciiTheme="majorHAnsi" w:hAnsiTheme="majorHAnsi"/>
          <w:szCs w:val="24"/>
        </w:rPr>
        <w:t xml:space="preserve"> at </w:t>
      </w:r>
      <w:hyperlink r:id="rId9" w:history="1">
        <w:r w:rsidR="00967616" w:rsidRPr="00832F32">
          <w:rPr>
            <w:rStyle w:val="Hyperlink"/>
            <w:rFonts w:asciiTheme="majorHAnsi" w:hAnsiTheme="majorHAnsi"/>
            <w:szCs w:val="24"/>
          </w:rPr>
          <w:t>http://nrhchonors.org/student-reflections</w:t>
        </w:r>
      </w:hyperlink>
      <w:r w:rsidR="00967616">
        <w:rPr>
          <w:rFonts w:asciiTheme="majorHAnsi" w:hAnsiTheme="majorHAnsi"/>
          <w:szCs w:val="24"/>
        </w:rPr>
        <w:t xml:space="preserve"> </w:t>
      </w:r>
    </w:p>
    <w:p w:rsidR="00E738A3" w:rsidRPr="00FE465F" w:rsidRDefault="00E738A3" w:rsidP="00E738A3">
      <w:pPr>
        <w:spacing w:after="0"/>
        <w:rPr>
          <w:rFonts w:asciiTheme="majorHAnsi" w:hAnsiTheme="majorHAnsi"/>
          <w:szCs w:val="24"/>
        </w:rPr>
      </w:pPr>
    </w:p>
    <w:p w:rsidR="00E738A3" w:rsidRPr="001E47E8" w:rsidRDefault="00E738A3" w:rsidP="00E738A3">
      <w:pPr>
        <w:spacing w:after="0"/>
        <w:rPr>
          <w:rFonts w:asciiTheme="majorHAnsi" w:hAnsiTheme="majorHAnsi"/>
          <w:sz w:val="24"/>
          <w:szCs w:val="24"/>
        </w:rPr>
      </w:pPr>
    </w:p>
    <w:sectPr w:rsidR="00E738A3" w:rsidRPr="001E47E8" w:rsidSect="00A25DC8">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485" w:rsidRDefault="00AD3485" w:rsidP="00F53357">
      <w:pPr>
        <w:spacing w:after="0" w:line="240" w:lineRule="auto"/>
      </w:pPr>
      <w:r>
        <w:separator/>
      </w:r>
    </w:p>
  </w:endnote>
  <w:endnote w:type="continuationSeparator" w:id="0">
    <w:p w:rsidR="00AD3485" w:rsidRDefault="00AD3485" w:rsidP="00F5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D6" w:rsidRDefault="0085190E" w:rsidP="00613FD6">
    <w:pPr>
      <w:pStyle w:val="Footer"/>
      <w:framePr w:wrap="around" w:vAnchor="text" w:hAnchor="margin" w:xAlign="right" w:y="1"/>
      <w:rPr>
        <w:rStyle w:val="PageNumber"/>
      </w:rPr>
    </w:pPr>
    <w:r>
      <w:rPr>
        <w:rStyle w:val="PageNumber"/>
      </w:rPr>
      <w:fldChar w:fldCharType="begin"/>
    </w:r>
    <w:r w:rsidR="00613FD6">
      <w:rPr>
        <w:rStyle w:val="PageNumber"/>
      </w:rPr>
      <w:instrText xml:space="preserve">PAGE  </w:instrText>
    </w:r>
    <w:r>
      <w:rPr>
        <w:rStyle w:val="PageNumber"/>
      </w:rPr>
      <w:fldChar w:fldCharType="end"/>
    </w:r>
  </w:p>
  <w:p w:rsidR="00613FD6" w:rsidRDefault="00613FD6" w:rsidP="00F533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D6" w:rsidRDefault="0085190E" w:rsidP="00613FD6">
    <w:pPr>
      <w:pStyle w:val="Footer"/>
      <w:framePr w:wrap="around" w:vAnchor="text" w:hAnchor="margin" w:xAlign="right" w:y="1"/>
      <w:rPr>
        <w:rStyle w:val="PageNumber"/>
      </w:rPr>
    </w:pPr>
    <w:r>
      <w:rPr>
        <w:rStyle w:val="PageNumber"/>
      </w:rPr>
      <w:fldChar w:fldCharType="begin"/>
    </w:r>
    <w:r w:rsidR="00613FD6">
      <w:rPr>
        <w:rStyle w:val="PageNumber"/>
      </w:rPr>
      <w:instrText xml:space="preserve">PAGE  </w:instrText>
    </w:r>
    <w:r>
      <w:rPr>
        <w:rStyle w:val="PageNumber"/>
      </w:rPr>
      <w:fldChar w:fldCharType="separate"/>
    </w:r>
    <w:r w:rsidR="004A4C74">
      <w:rPr>
        <w:rStyle w:val="PageNumber"/>
        <w:noProof/>
      </w:rPr>
      <w:t>1</w:t>
    </w:r>
    <w:r>
      <w:rPr>
        <w:rStyle w:val="PageNumber"/>
      </w:rPr>
      <w:fldChar w:fldCharType="end"/>
    </w:r>
  </w:p>
  <w:p w:rsidR="00613FD6" w:rsidRDefault="00613FD6" w:rsidP="00F533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485" w:rsidRDefault="00AD3485" w:rsidP="00F53357">
      <w:pPr>
        <w:spacing w:after="0" w:line="240" w:lineRule="auto"/>
      </w:pPr>
      <w:r>
        <w:separator/>
      </w:r>
    </w:p>
  </w:footnote>
  <w:footnote w:type="continuationSeparator" w:id="0">
    <w:p w:rsidR="00AD3485" w:rsidRDefault="00AD3485" w:rsidP="00F533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3D0"/>
    <w:multiLevelType w:val="hybridMultilevel"/>
    <w:tmpl w:val="BF1E5534"/>
    <w:lvl w:ilvl="0" w:tplc="58B69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B12E8"/>
    <w:multiLevelType w:val="hybridMultilevel"/>
    <w:tmpl w:val="0C160914"/>
    <w:lvl w:ilvl="0" w:tplc="37C858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990B03"/>
    <w:multiLevelType w:val="hybridMultilevel"/>
    <w:tmpl w:val="5A1C3D1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C3C5A2E"/>
    <w:multiLevelType w:val="hybridMultilevel"/>
    <w:tmpl w:val="86667E6C"/>
    <w:lvl w:ilvl="0" w:tplc="4E78C9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EB675AA"/>
    <w:multiLevelType w:val="hybridMultilevel"/>
    <w:tmpl w:val="907660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B051EE2"/>
    <w:multiLevelType w:val="hybridMultilevel"/>
    <w:tmpl w:val="EA6A9E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1344786"/>
    <w:multiLevelType w:val="hybridMultilevel"/>
    <w:tmpl w:val="91C6EE26"/>
    <w:lvl w:ilvl="0" w:tplc="FA04110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8247D6C"/>
    <w:multiLevelType w:val="hybridMultilevel"/>
    <w:tmpl w:val="BB507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714C8D"/>
    <w:multiLevelType w:val="hybridMultilevel"/>
    <w:tmpl w:val="E9A27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EF32541"/>
    <w:multiLevelType w:val="hybridMultilevel"/>
    <w:tmpl w:val="E886F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7C2893"/>
    <w:multiLevelType w:val="hybridMultilevel"/>
    <w:tmpl w:val="F232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01FED"/>
    <w:multiLevelType w:val="hybridMultilevel"/>
    <w:tmpl w:val="E9C4C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48131C6"/>
    <w:multiLevelType w:val="hybridMultilevel"/>
    <w:tmpl w:val="E30AA004"/>
    <w:lvl w:ilvl="0" w:tplc="639CF3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36093C"/>
    <w:multiLevelType w:val="hybridMultilevel"/>
    <w:tmpl w:val="F612C1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F160F72"/>
    <w:multiLevelType w:val="hybridMultilevel"/>
    <w:tmpl w:val="75E69A1A"/>
    <w:lvl w:ilvl="0" w:tplc="C0C6F1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11D5CA9"/>
    <w:multiLevelType w:val="hybridMultilevel"/>
    <w:tmpl w:val="EDC8D2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1443C8A"/>
    <w:multiLevelType w:val="hybridMultilevel"/>
    <w:tmpl w:val="53FEB2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61639E7"/>
    <w:multiLevelType w:val="hybridMultilevel"/>
    <w:tmpl w:val="4900062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7E6910"/>
    <w:multiLevelType w:val="hybridMultilevel"/>
    <w:tmpl w:val="E01665C4"/>
    <w:lvl w:ilvl="0" w:tplc="1C60FDF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DEC0DE8"/>
    <w:multiLevelType w:val="hybridMultilevel"/>
    <w:tmpl w:val="607038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7"/>
  </w:num>
  <w:num w:numId="3">
    <w:abstractNumId w:val="6"/>
  </w:num>
  <w:num w:numId="4">
    <w:abstractNumId w:val="14"/>
  </w:num>
  <w:num w:numId="5">
    <w:abstractNumId w:val="12"/>
  </w:num>
  <w:num w:numId="6">
    <w:abstractNumId w:val="1"/>
  </w:num>
  <w:num w:numId="7">
    <w:abstractNumId w:val="18"/>
  </w:num>
  <w:num w:numId="8">
    <w:abstractNumId w:val="3"/>
  </w:num>
  <w:num w:numId="9">
    <w:abstractNumId w:val="9"/>
  </w:num>
  <w:num w:numId="10">
    <w:abstractNumId w:val="10"/>
  </w:num>
  <w:num w:numId="11">
    <w:abstractNumId w:val="7"/>
  </w:num>
  <w:num w:numId="12">
    <w:abstractNumId w:val="19"/>
  </w:num>
  <w:num w:numId="13">
    <w:abstractNumId w:val="4"/>
  </w:num>
  <w:num w:numId="14">
    <w:abstractNumId w:val="11"/>
  </w:num>
  <w:num w:numId="15">
    <w:abstractNumId w:val="13"/>
  </w:num>
  <w:num w:numId="16">
    <w:abstractNumId w:val="5"/>
  </w:num>
  <w:num w:numId="17">
    <w:abstractNumId w:val="15"/>
  </w:num>
  <w:num w:numId="18">
    <w:abstractNumId w:val="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81"/>
    <w:rsid w:val="000601AA"/>
    <w:rsid w:val="00074744"/>
    <w:rsid w:val="000B3AD8"/>
    <w:rsid w:val="000C13FE"/>
    <w:rsid w:val="0014542F"/>
    <w:rsid w:val="001A4DF6"/>
    <w:rsid w:val="001B037B"/>
    <w:rsid w:val="001D1E7C"/>
    <w:rsid w:val="001E47E8"/>
    <w:rsid w:val="001F6230"/>
    <w:rsid w:val="00214A5E"/>
    <w:rsid w:val="00217EF0"/>
    <w:rsid w:val="002360F8"/>
    <w:rsid w:val="00244E03"/>
    <w:rsid w:val="00270AD4"/>
    <w:rsid w:val="002767C2"/>
    <w:rsid w:val="002B1973"/>
    <w:rsid w:val="003332D0"/>
    <w:rsid w:val="00337746"/>
    <w:rsid w:val="00364E11"/>
    <w:rsid w:val="003B7697"/>
    <w:rsid w:val="003D1AC4"/>
    <w:rsid w:val="003D24D3"/>
    <w:rsid w:val="003E1C8D"/>
    <w:rsid w:val="0042622C"/>
    <w:rsid w:val="00426D81"/>
    <w:rsid w:val="00481139"/>
    <w:rsid w:val="00482272"/>
    <w:rsid w:val="004A1502"/>
    <w:rsid w:val="004A4C74"/>
    <w:rsid w:val="004A5B98"/>
    <w:rsid w:val="004C250D"/>
    <w:rsid w:val="004F3C8A"/>
    <w:rsid w:val="00503E13"/>
    <w:rsid w:val="00506D2F"/>
    <w:rsid w:val="00530E4A"/>
    <w:rsid w:val="0055584A"/>
    <w:rsid w:val="00556902"/>
    <w:rsid w:val="005F7196"/>
    <w:rsid w:val="00613FD6"/>
    <w:rsid w:val="006314F1"/>
    <w:rsid w:val="00631ADD"/>
    <w:rsid w:val="00634D7A"/>
    <w:rsid w:val="00641EFD"/>
    <w:rsid w:val="00655679"/>
    <w:rsid w:val="00666F61"/>
    <w:rsid w:val="00694E5A"/>
    <w:rsid w:val="006B6F45"/>
    <w:rsid w:val="006C1384"/>
    <w:rsid w:val="006F4D92"/>
    <w:rsid w:val="0070700F"/>
    <w:rsid w:val="0075599A"/>
    <w:rsid w:val="00761151"/>
    <w:rsid w:val="007D4656"/>
    <w:rsid w:val="007E2B60"/>
    <w:rsid w:val="007F0D39"/>
    <w:rsid w:val="0081455F"/>
    <w:rsid w:val="00826B59"/>
    <w:rsid w:val="0085190E"/>
    <w:rsid w:val="00881837"/>
    <w:rsid w:val="008A0366"/>
    <w:rsid w:val="008F5373"/>
    <w:rsid w:val="00915399"/>
    <w:rsid w:val="00917A4C"/>
    <w:rsid w:val="0092122F"/>
    <w:rsid w:val="00941A53"/>
    <w:rsid w:val="00965228"/>
    <w:rsid w:val="00967616"/>
    <w:rsid w:val="00994172"/>
    <w:rsid w:val="009942C3"/>
    <w:rsid w:val="00996AB8"/>
    <w:rsid w:val="009A4075"/>
    <w:rsid w:val="009B13AF"/>
    <w:rsid w:val="009B1DFE"/>
    <w:rsid w:val="009C2434"/>
    <w:rsid w:val="009F442D"/>
    <w:rsid w:val="00A24901"/>
    <w:rsid w:val="00A25DC8"/>
    <w:rsid w:val="00A664E2"/>
    <w:rsid w:val="00A81187"/>
    <w:rsid w:val="00AA2660"/>
    <w:rsid w:val="00AB00E7"/>
    <w:rsid w:val="00AD3485"/>
    <w:rsid w:val="00AD5C0F"/>
    <w:rsid w:val="00B0528C"/>
    <w:rsid w:val="00B2078D"/>
    <w:rsid w:val="00B224C6"/>
    <w:rsid w:val="00B41AB9"/>
    <w:rsid w:val="00B51A65"/>
    <w:rsid w:val="00B73949"/>
    <w:rsid w:val="00BB6E8E"/>
    <w:rsid w:val="00BC1A47"/>
    <w:rsid w:val="00BE311A"/>
    <w:rsid w:val="00BE47D3"/>
    <w:rsid w:val="00C56128"/>
    <w:rsid w:val="00C7429C"/>
    <w:rsid w:val="00C74C9C"/>
    <w:rsid w:val="00CA283B"/>
    <w:rsid w:val="00CD1824"/>
    <w:rsid w:val="00CF6503"/>
    <w:rsid w:val="00D26334"/>
    <w:rsid w:val="00D27556"/>
    <w:rsid w:val="00D40F2E"/>
    <w:rsid w:val="00D43172"/>
    <w:rsid w:val="00D768BA"/>
    <w:rsid w:val="00D93EFF"/>
    <w:rsid w:val="00DB30AE"/>
    <w:rsid w:val="00DC461B"/>
    <w:rsid w:val="00DE2F4D"/>
    <w:rsid w:val="00E045A0"/>
    <w:rsid w:val="00E674BC"/>
    <w:rsid w:val="00E738A3"/>
    <w:rsid w:val="00E75C7F"/>
    <w:rsid w:val="00E80C3D"/>
    <w:rsid w:val="00E83DE5"/>
    <w:rsid w:val="00E94D7E"/>
    <w:rsid w:val="00E974D5"/>
    <w:rsid w:val="00EB1F8C"/>
    <w:rsid w:val="00EB61A7"/>
    <w:rsid w:val="00ED2D35"/>
    <w:rsid w:val="00F11DA0"/>
    <w:rsid w:val="00F516AA"/>
    <w:rsid w:val="00F53357"/>
    <w:rsid w:val="00F5545C"/>
    <w:rsid w:val="00F84653"/>
    <w:rsid w:val="00FA7C6F"/>
    <w:rsid w:val="00FB197D"/>
    <w:rsid w:val="00FE4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426D81"/>
    <w:pPr>
      <w:spacing w:before="150" w:after="150" w:line="255" w:lineRule="atLeast"/>
    </w:pPr>
    <w:rPr>
      <w:rFonts w:ascii="Arial" w:eastAsia="Times New Roman" w:hAnsi="Arial" w:cs="Arial"/>
      <w:b/>
      <w:bCs/>
      <w:color w:val="006600"/>
      <w:sz w:val="26"/>
      <w:szCs w:val="26"/>
    </w:rPr>
  </w:style>
  <w:style w:type="paragraph" w:styleId="ListParagraph">
    <w:name w:val="List Paragraph"/>
    <w:basedOn w:val="Normal"/>
    <w:uiPriority w:val="34"/>
    <w:qFormat/>
    <w:rsid w:val="00426D81"/>
    <w:pPr>
      <w:ind w:left="720"/>
      <w:contextualSpacing/>
    </w:pPr>
  </w:style>
  <w:style w:type="character" w:styleId="Hyperlink">
    <w:name w:val="Hyperlink"/>
    <w:basedOn w:val="DefaultParagraphFont"/>
    <w:uiPriority w:val="99"/>
    <w:unhideWhenUsed/>
    <w:rsid w:val="00DC461B"/>
    <w:rPr>
      <w:color w:val="0000FF" w:themeColor="hyperlink"/>
      <w:u w:val="single"/>
    </w:rPr>
  </w:style>
  <w:style w:type="character" w:customStyle="1" w:styleId="apple-style-span">
    <w:name w:val="apple-style-span"/>
    <w:basedOn w:val="DefaultParagraphFont"/>
    <w:rsid w:val="00CD1824"/>
  </w:style>
  <w:style w:type="paragraph" w:styleId="NormalWeb">
    <w:name w:val="Normal (Web)"/>
    <w:basedOn w:val="Normal"/>
    <w:uiPriority w:val="99"/>
    <w:unhideWhenUsed/>
    <w:rsid w:val="009941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3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357"/>
  </w:style>
  <w:style w:type="character" w:styleId="PageNumber">
    <w:name w:val="page number"/>
    <w:basedOn w:val="DefaultParagraphFont"/>
    <w:uiPriority w:val="99"/>
    <w:semiHidden/>
    <w:unhideWhenUsed/>
    <w:rsid w:val="00F53357"/>
  </w:style>
  <w:style w:type="paragraph" w:styleId="CommentText">
    <w:name w:val="annotation text"/>
    <w:basedOn w:val="Normal"/>
    <w:link w:val="CommentTextChar"/>
    <w:uiPriority w:val="99"/>
    <w:unhideWhenUsed/>
    <w:rsid w:val="00826B59"/>
    <w:pPr>
      <w:spacing w:line="240" w:lineRule="auto"/>
    </w:pPr>
    <w:rPr>
      <w:sz w:val="20"/>
      <w:szCs w:val="20"/>
    </w:rPr>
  </w:style>
  <w:style w:type="character" w:customStyle="1" w:styleId="CommentTextChar">
    <w:name w:val="Comment Text Char"/>
    <w:basedOn w:val="DefaultParagraphFont"/>
    <w:link w:val="CommentText"/>
    <w:uiPriority w:val="99"/>
    <w:rsid w:val="00826B5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
    <w:name w:val="titles"/>
    <w:basedOn w:val="Normal"/>
    <w:rsid w:val="00426D81"/>
    <w:pPr>
      <w:spacing w:before="150" w:after="150" w:line="255" w:lineRule="atLeast"/>
    </w:pPr>
    <w:rPr>
      <w:rFonts w:ascii="Arial" w:eastAsia="Times New Roman" w:hAnsi="Arial" w:cs="Arial"/>
      <w:b/>
      <w:bCs/>
      <w:color w:val="006600"/>
      <w:sz w:val="26"/>
      <w:szCs w:val="26"/>
    </w:rPr>
  </w:style>
  <w:style w:type="paragraph" w:styleId="ListParagraph">
    <w:name w:val="List Paragraph"/>
    <w:basedOn w:val="Normal"/>
    <w:uiPriority w:val="34"/>
    <w:qFormat/>
    <w:rsid w:val="00426D81"/>
    <w:pPr>
      <w:ind w:left="720"/>
      <w:contextualSpacing/>
    </w:pPr>
  </w:style>
  <w:style w:type="character" w:styleId="Hyperlink">
    <w:name w:val="Hyperlink"/>
    <w:basedOn w:val="DefaultParagraphFont"/>
    <w:uiPriority w:val="99"/>
    <w:unhideWhenUsed/>
    <w:rsid w:val="00DC461B"/>
    <w:rPr>
      <w:color w:val="0000FF" w:themeColor="hyperlink"/>
      <w:u w:val="single"/>
    </w:rPr>
  </w:style>
  <w:style w:type="character" w:customStyle="1" w:styleId="apple-style-span">
    <w:name w:val="apple-style-span"/>
    <w:basedOn w:val="DefaultParagraphFont"/>
    <w:rsid w:val="00CD1824"/>
  </w:style>
  <w:style w:type="paragraph" w:styleId="NormalWeb">
    <w:name w:val="Normal (Web)"/>
    <w:basedOn w:val="Normal"/>
    <w:uiPriority w:val="99"/>
    <w:unhideWhenUsed/>
    <w:rsid w:val="00994172"/>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335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357"/>
  </w:style>
  <w:style w:type="character" w:styleId="PageNumber">
    <w:name w:val="page number"/>
    <w:basedOn w:val="DefaultParagraphFont"/>
    <w:uiPriority w:val="99"/>
    <w:semiHidden/>
    <w:unhideWhenUsed/>
    <w:rsid w:val="00F53357"/>
  </w:style>
  <w:style w:type="paragraph" w:styleId="CommentText">
    <w:name w:val="annotation text"/>
    <w:basedOn w:val="Normal"/>
    <w:link w:val="CommentTextChar"/>
    <w:uiPriority w:val="99"/>
    <w:unhideWhenUsed/>
    <w:rsid w:val="00826B59"/>
    <w:pPr>
      <w:spacing w:line="240" w:lineRule="auto"/>
    </w:pPr>
    <w:rPr>
      <w:sz w:val="20"/>
      <w:szCs w:val="20"/>
    </w:rPr>
  </w:style>
  <w:style w:type="character" w:customStyle="1" w:styleId="CommentTextChar">
    <w:name w:val="Comment Text Char"/>
    <w:basedOn w:val="DefaultParagraphFont"/>
    <w:link w:val="CommentText"/>
    <w:uiPriority w:val="99"/>
    <w:rsid w:val="00826B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55072">
      <w:bodyDiv w:val="1"/>
      <w:marLeft w:val="0"/>
      <w:marRight w:val="0"/>
      <w:marTop w:val="0"/>
      <w:marBottom w:val="0"/>
      <w:divBdr>
        <w:top w:val="none" w:sz="0" w:space="0" w:color="auto"/>
        <w:left w:val="none" w:sz="0" w:space="0" w:color="auto"/>
        <w:bottom w:val="none" w:sz="0" w:space="0" w:color="auto"/>
        <w:right w:val="none" w:sz="0" w:space="0" w:color="auto"/>
      </w:divBdr>
    </w:div>
    <w:div w:id="1521822675">
      <w:bodyDiv w:val="1"/>
      <w:marLeft w:val="0"/>
      <w:marRight w:val="0"/>
      <w:marTop w:val="0"/>
      <w:marBottom w:val="0"/>
      <w:divBdr>
        <w:top w:val="none" w:sz="0" w:space="0" w:color="auto"/>
        <w:left w:val="none" w:sz="0" w:space="0" w:color="auto"/>
        <w:bottom w:val="none" w:sz="0" w:space="0" w:color="auto"/>
        <w:right w:val="none" w:sz="0" w:space="0" w:color="auto"/>
      </w:divBdr>
      <w:divsChild>
        <w:div w:id="1310786512">
          <w:marLeft w:val="0"/>
          <w:marRight w:val="0"/>
          <w:marTop w:val="0"/>
          <w:marBottom w:val="0"/>
          <w:divBdr>
            <w:top w:val="none" w:sz="0" w:space="0" w:color="auto"/>
            <w:left w:val="none" w:sz="0" w:space="0" w:color="auto"/>
            <w:bottom w:val="none" w:sz="0" w:space="0" w:color="auto"/>
            <w:right w:val="none" w:sz="0" w:space="0" w:color="auto"/>
          </w:divBdr>
          <w:divsChild>
            <w:div w:id="1485396276">
              <w:marLeft w:val="0"/>
              <w:marRight w:val="0"/>
              <w:marTop w:val="0"/>
              <w:marBottom w:val="0"/>
              <w:divBdr>
                <w:top w:val="none" w:sz="0" w:space="0" w:color="auto"/>
                <w:left w:val="none" w:sz="0" w:space="0" w:color="auto"/>
                <w:bottom w:val="none" w:sz="0" w:space="0" w:color="auto"/>
                <w:right w:val="none" w:sz="0" w:space="0" w:color="auto"/>
              </w:divBdr>
              <w:divsChild>
                <w:div w:id="1587266">
                  <w:marLeft w:val="0"/>
                  <w:marRight w:val="0"/>
                  <w:marTop w:val="0"/>
                  <w:marBottom w:val="0"/>
                  <w:divBdr>
                    <w:top w:val="none" w:sz="0" w:space="0" w:color="auto"/>
                    <w:left w:val="none" w:sz="0" w:space="0" w:color="auto"/>
                    <w:bottom w:val="none" w:sz="0" w:space="0" w:color="auto"/>
                    <w:right w:val="none" w:sz="0" w:space="0" w:color="auto"/>
                  </w:divBdr>
                  <w:divsChild>
                    <w:div w:id="359474792">
                      <w:marLeft w:val="0"/>
                      <w:marRight w:val="0"/>
                      <w:marTop w:val="0"/>
                      <w:marBottom w:val="0"/>
                      <w:divBdr>
                        <w:top w:val="none" w:sz="0" w:space="0" w:color="auto"/>
                        <w:left w:val="none" w:sz="0" w:space="0" w:color="auto"/>
                        <w:bottom w:val="none" w:sz="0" w:space="0" w:color="auto"/>
                        <w:right w:val="none" w:sz="0" w:space="0" w:color="auto"/>
                      </w:divBdr>
                      <w:divsChild>
                        <w:div w:id="1615282441">
                          <w:marLeft w:val="0"/>
                          <w:marRight w:val="0"/>
                          <w:marTop w:val="0"/>
                          <w:marBottom w:val="0"/>
                          <w:divBdr>
                            <w:top w:val="none" w:sz="0" w:space="0" w:color="auto"/>
                            <w:left w:val="none" w:sz="0" w:space="0" w:color="auto"/>
                            <w:bottom w:val="none" w:sz="0" w:space="0" w:color="auto"/>
                            <w:right w:val="none" w:sz="0" w:space="0" w:color="auto"/>
                          </w:divBdr>
                          <w:divsChild>
                            <w:div w:id="2496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10350">
      <w:bodyDiv w:val="1"/>
      <w:marLeft w:val="0"/>
      <w:marRight w:val="0"/>
      <w:marTop w:val="0"/>
      <w:marBottom w:val="0"/>
      <w:divBdr>
        <w:top w:val="none" w:sz="0" w:space="0" w:color="auto"/>
        <w:left w:val="none" w:sz="0" w:space="0" w:color="auto"/>
        <w:bottom w:val="none" w:sz="0" w:space="0" w:color="auto"/>
        <w:right w:val="none" w:sz="0" w:space="0" w:color="auto"/>
      </w:divBdr>
      <w:divsChild>
        <w:div w:id="70012486">
          <w:marLeft w:val="300"/>
          <w:marRight w:val="300"/>
          <w:marTop w:val="150"/>
          <w:marBottom w:val="0"/>
          <w:divBdr>
            <w:top w:val="none" w:sz="0" w:space="0" w:color="auto"/>
            <w:left w:val="none" w:sz="0" w:space="0" w:color="auto"/>
            <w:bottom w:val="none" w:sz="0" w:space="0" w:color="auto"/>
            <w:right w:val="none" w:sz="0" w:space="0" w:color="auto"/>
          </w:divBdr>
          <w:divsChild>
            <w:div w:id="20058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rhchonors.org/partners-in-the-park-2" TargetMode="External"/><Relationship Id="rId9" Type="http://schemas.openxmlformats.org/officeDocument/2006/relationships/hyperlink" Target="http://nrhchonors.org/student-reflection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2844</Words>
  <Characters>16214</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CCAC</Company>
  <LinksUpToDate>false</LinksUpToDate>
  <CharactersWithSpaces>19020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jfennell</dc:creator>
  <cp:lastModifiedBy>Lori</cp:lastModifiedBy>
  <cp:revision>2</cp:revision>
  <dcterms:created xsi:type="dcterms:W3CDTF">2013-08-17T16:16:00Z</dcterms:created>
  <dcterms:modified xsi:type="dcterms:W3CDTF">2013-08-17T16:16:00Z</dcterms:modified>
</cp:coreProperties>
</file>